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94856" w14:textId="77777777" w:rsidR="00181A78" w:rsidRPr="00853201" w:rsidRDefault="00181A78" w:rsidP="00F64FEF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B8033AA" w14:textId="557F33E1" w:rsidR="00F96F32" w:rsidRPr="00B1196C" w:rsidRDefault="00F96F32" w:rsidP="00B1196C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B1196C">
        <w:rPr>
          <w:rFonts w:ascii="Arial" w:hAnsi="Arial" w:cs="Arial"/>
          <w:b/>
          <w:bCs/>
          <w:sz w:val="36"/>
          <w:szCs w:val="36"/>
        </w:rPr>
        <w:t>Fiche d’Identification de Déchet (F.I.D.)</w:t>
      </w:r>
      <w:r w:rsidR="00B1196C" w:rsidRPr="00B1196C">
        <w:rPr>
          <w:rFonts w:ascii="Arial" w:hAnsi="Arial" w:cs="Arial"/>
          <w:b/>
          <w:bCs/>
          <w:sz w:val="36"/>
          <w:szCs w:val="36"/>
        </w:rPr>
        <w:t xml:space="preserve"> </w:t>
      </w:r>
      <w:r w:rsidRPr="00B1196C">
        <w:rPr>
          <w:rFonts w:ascii="Arial" w:hAnsi="Arial" w:cs="Arial"/>
          <w:b/>
          <w:bCs/>
          <w:sz w:val="36"/>
          <w:szCs w:val="36"/>
        </w:rPr>
        <w:t>ou de Produit (F.I.P.)</w:t>
      </w:r>
    </w:p>
    <w:p w14:paraId="243D9F69" w14:textId="77777777" w:rsidR="00F96F32" w:rsidRPr="00853201" w:rsidRDefault="00F96F32" w:rsidP="00F64FEF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64D2627" w14:textId="77777777" w:rsidR="00853201" w:rsidRDefault="00F96F32" w:rsidP="00BA1063">
      <w:pPr>
        <w:spacing w:line="240" w:lineRule="exact"/>
        <w:ind w:left="1134"/>
        <w:rPr>
          <w:rFonts w:ascii="Arial" w:hAnsi="Arial" w:cs="Arial"/>
          <w:b/>
          <w:bCs/>
        </w:rPr>
      </w:pPr>
      <w:r w:rsidRPr="00B8592A">
        <w:rPr>
          <w:rFonts w:ascii="Arial" w:hAnsi="Arial" w:cs="Arial"/>
          <w:b/>
          <w:bCs/>
          <w:sz w:val="36"/>
          <w:szCs w:val="36"/>
        </w:rPr>
        <w:t>□</w:t>
      </w:r>
      <w:r w:rsidRPr="00B8592A">
        <w:rPr>
          <w:rFonts w:ascii="Arial" w:hAnsi="Arial" w:cs="Arial"/>
          <w:b/>
          <w:bCs/>
        </w:rPr>
        <w:t xml:space="preserve"> 1</w:t>
      </w:r>
      <w:r w:rsidRPr="00CB2983">
        <w:rPr>
          <w:rFonts w:ascii="Arial" w:hAnsi="Arial" w:cs="Arial"/>
          <w:b/>
          <w:bCs/>
          <w:vertAlign w:val="superscript"/>
        </w:rPr>
        <w:t>ère</w:t>
      </w:r>
      <w:r>
        <w:rPr>
          <w:rFonts w:ascii="Arial" w:hAnsi="Arial" w:cs="Arial"/>
          <w:b/>
          <w:bCs/>
        </w:rPr>
        <w:t xml:space="preserve"> Acceptation</w:t>
      </w:r>
    </w:p>
    <w:p w14:paraId="24443EB9" w14:textId="77777777" w:rsidR="00BA1063" w:rsidRPr="00853201" w:rsidRDefault="00BA1063" w:rsidP="00BA1063">
      <w:pPr>
        <w:ind w:left="1134"/>
        <w:rPr>
          <w:rFonts w:ascii="Arial" w:hAnsi="Arial" w:cs="Arial"/>
          <w:sz w:val="20"/>
          <w:szCs w:val="20"/>
        </w:rPr>
      </w:pPr>
    </w:p>
    <w:p w14:paraId="21A35A1E" w14:textId="3D8D3A91" w:rsidR="00F96F32" w:rsidRPr="00B8592A" w:rsidRDefault="00F96F32" w:rsidP="00BA1063">
      <w:pPr>
        <w:tabs>
          <w:tab w:val="right" w:leader="dot" w:pos="9639"/>
        </w:tabs>
        <w:spacing w:line="240" w:lineRule="exact"/>
        <w:ind w:left="1134"/>
        <w:rPr>
          <w:rFonts w:ascii="Arial" w:hAnsi="Arial" w:cs="Arial"/>
          <w:b/>
          <w:bCs/>
        </w:rPr>
      </w:pPr>
      <w:r w:rsidRPr="00B8592A">
        <w:rPr>
          <w:rFonts w:ascii="Arial" w:hAnsi="Arial" w:cs="Arial"/>
          <w:b/>
          <w:bCs/>
          <w:sz w:val="36"/>
          <w:szCs w:val="36"/>
        </w:rPr>
        <w:t>□</w:t>
      </w:r>
      <w:r w:rsidRPr="00B8592A">
        <w:rPr>
          <w:rFonts w:ascii="Arial" w:hAnsi="Arial" w:cs="Arial"/>
          <w:b/>
          <w:bCs/>
        </w:rPr>
        <w:t xml:space="preserve"> R</w:t>
      </w:r>
      <w:r>
        <w:rPr>
          <w:rFonts w:ascii="Arial" w:hAnsi="Arial" w:cs="Arial"/>
          <w:b/>
          <w:bCs/>
        </w:rPr>
        <w:t>enouvellement, précisez le n</w:t>
      </w:r>
      <w:r w:rsidRPr="00B8592A">
        <w:rPr>
          <w:rFonts w:ascii="Arial" w:hAnsi="Arial" w:cs="Arial"/>
          <w:b/>
          <w:bCs/>
        </w:rPr>
        <w:t xml:space="preserve">° </w:t>
      </w:r>
      <w:r>
        <w:rPr>
          <w:rFonts w:ascii="Arial" w:hAnsi="Arial" w:cs="Arial"/>
          <w:b/>
          <w:bCs/>
        </w:rPr>
        <w:t xml:space="preserve">de </w:t>
      </w:r>
      <w:r w:rsidRPr="00B8592A">
        <w:rPr>
          <w:rFonts w:ascii="Arial" w:hAnsi="Arial" w:cs="Arial"/>
          <w:b/>
          <w:bCs/>
        </w:rPr>
        <w:t xml:space="preserve">CAP initial : </w:t>
      </w:r>
      <w:r w:rsidR="00853201" w:rsidRPr="002E1DD6">
        <w:rPr>
          <w:rFonts w:ascii="Arial" w:hAnsi="Arial" w:cs="Arial"/>
        </w:rPr>
        <w:tab/>
      </w:r>
    </w:p>
    <w:p w14:paraId="12C505A5" w14:textId="77777777" w:rsidR="00F96F32" w:rsidRPr="00655C94" w:rsidRDefault="00F96F32" w:rsidP="00F64FEF">
      <w:pPr>
        <w:rPr>
          <w:rFonts w:ascii="Arial" w:hAnsi="Arial" w:cs="Arial"/>
          <w:sz w:val="10"/>
          <w:szCs w:val="10"/>
        </w:rPr>
      </w:pPr>
    </w:p>
    <w:p w14:paraId="2B764F21" w14:textId="53EBF5A2" w:rsidR="00F96F32" w:rsidRPr="00853201" w:rsidRDefault="00F96F32" w:rsidP="00853201">
      <w:pPr>
        <w:jc w:val="right"/>
        <w:rPr>
          <w:rFonts w:ascii="Arial" w:hAnsi="Arial" w:cs="Arial"/>
          <w:b/>
          <w:bCs/>
          <w:i/>
          <w:iCs/>
        </w:rPr>
      </w:pPr>
      <w:r w:rsidRPr="00853201">
        <w:rPr>
          <w:rFonts w:ascii="Arial" w:hAnsi="Arial" w:cs="Arial"/>
          <w:b/>
          <w:bCs/>
          <w:i/>
          <w:iCs/>
        </w:rPr>
        <w:t xml:space="preserve">Fourniture d’un échantillon représentatif d’un litre minimum : </w:t>
      </w:r>
      <w:r w:rsidRPr="00853201">
        <w:rPr>
          <w:rFonts w:ascii="Arial" w:hAnsi="Arial" w:cs="Arial"/>
          <w:b/>
          <w:bCs/>
          <w:i/>
          <w:iCs/>
          <w:sz w:val="36"/>
          <w:szCs w:val="36"/>
        </w:rPr>
        <w:t>□</w:t>
      </w:r>
      <w:r w:rsidRPr="00853201">
        <w:rPr>
          <w:rFonts w:ascii="Arial" w:hAnsi="Arial" w:cs="Arial"/>
          <w:b/>
          <w:bCs/>
          <w:i/>
          <w:iCs/>
        </w:rPr>
        <w:t xml:space="preserve"> Oui / </w:t>
      </w:r>
      <w:r w:rsidRPr="00853201">
        <w:rPr>
          <w:rFonts w:ascii="Arial" w:hAnsi="Arial" w:cs="Arial"/>
          <w:b/>
          <w:bCs/>
          <w:i/>
          <w:iCs/>
          <w:sz w:val="36"/>
          <w:szCs w:val="36"/>
        </w:rPr>
        <w:t>□</w:t>
      </w:r>
      <w:r w:rsidRPr="00853201">
        <w:rPr>
          <w:rFonts w:ascii="Arial" w:hAnsi="Arial" w:cs="Arial"/>
          <w:b/>
          <w:bCs/>
          <w:i/>
          <w:iCs/>
        </w:rPr>
        <w:t xml:space="preserve"> Non</w:t>
      </w:r>
    </w:p>
    <w:p w14:paraId="7256DC0D" w14:textId="4060FDE8" w:rsidR="00021992" w:rsidRPr="00B1196C" w:rsidRDefault="00021992" w:rsidP="00655C94">
      <w:pPr>
        <w:shd w:val="clear" w:color="auto" w:fill="B4C6E7" w:themeFill="accent1" w:themeFillTint="66"/>
        <w:spacing w:before="120" w:line="360" w:lineRule="auto"/>
        <w:rPr>
          <w:rFonts w:ascii="Arial" w:hAnsi="Arial" w:cs="Arial"/>
          <w:b/>
          <w:bCs/>
          <w:sz w:val="20"/>
        </w:rPr>
      </w:pPr>
      <w:r w:rsidRPr="00B1196C">
        <w:rPr>
          <w:rFonts w:ascii="Arial" w:hAnsi="Arial" w:cs="Arial"/>
          <w:b/>
          <w:bCs/>
          <w:sz w:val="20"/>
        </w:rPr>
        <w:t xml:space="preserve">1 – Identification du producteur du déchet ou du produit </w:t>
      </w:r>
    </w:p>
    <w:p w14:paraId="33C2003C" w14:textId="42C2E873" w:rsidR="00F96F32" w:rsidRPr="00F96F32" w:rsidRDefault="002E1DD6" w:rsidP="00B1196C">
      <w:pPr>
        <w:tabs>
          <w:tab w:val="right" w:pos="1701"/>
          <w:tab w:val="right" w:leader="dot" w:pos="6096"/>
          <w:tab w:val="right" w:leader="dot" w:pos="10206"/>
        </w:tabs>
        <w:spacing w:before="120" w:line="300" w:lineRule="auto"/>
        <w:rPr>
          <w:rFonts w:ascii="Arial" w:hAnsi="Arial" w:cs="Arial"/>
          <w:sz w:val="20"/>
          <w:szCs w:val="20"/>
        </w:rPr>
      </w:pPr>
      <w:r w:rsidRPr="00B8592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62BC2A" wp14:editId="0C6DF8A5">
                <wp:simplePos x="0" y="0"/>
                <wp:positionH relativeFrom="margin">
                  <wp:posOffset>3880485</wp:posOffset>
                </wp:positionH>
                <wp:positionV relativeFrom="paragraph">
                  <wp:posOffset>58554</wp:posOffset>
                </wp:positionV>
                <wp:extent cx="2886075" cy="1143000"/>
                <wp:effectExtent l="0" t="0" r="28575" b="1905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14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F557F" w14:textId="77777777" w:rsidR="002E1DD6" w:rsidRPr="00BF6C6E" w:rsidRDefault="002E1DD6" w:rsidP="002E1DD6">
                            <w:pPr>
                              <w:jc w:val="right"/>
                              <w:rPr>
                                <w:rFonts w:ascii="Arial" w:hAnsi="Arial" w:cs="Arial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BF6C6E">
                              <w:rPr>
                                <w:rFonts w:ascii="Arial" w:hAnsi="Arial" w:cs="Arial"/>
                                <w:color w:val="BFBFBF" w:themeColor="background1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 cachet </w:t>
                            </w:r>
                            <w:r w:rsidRPr="00BF6C6E">
                              <w:rPr>
                                <w:rFonts w:ascii="Arial" w:hAnsi="Arial" w:cs="Arial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2BC2A" id="Rectangle : coins arrondis 12" o:spid="_x0000_s1026" style="position:absolute;margin-left:305.55pt;margin-top:4.6pt;width:227.25pt;height:90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" filled="f" strokecolor="#a5a5a5 [2092]" strokeweight="1pt">
                <v:stroke joinstyle="miter"/>
                <v:textbox inset="0,0,0,0">
                  <w:txbxContent>
                    <w:p w14:paraId="4EDF557F" w14:textId="77777777" w:rsidR="002E1DD6" w:rsidRPr="00BF6C6E" w:rsidRDefault="002E1DD6" w:rsidP="002E1DD6">
                      <w:pPr>
                        <w:jc w:val="right"/>
                        <w:rPr>
                          <w:rFonts w:ascii="Arial" w:hAnsi="Arial" w:cs="Arial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BF6C6E">
                        <w:rPr>
                          <w:rFonts w:ascii="Arial" w:hAnsi="Arial" w:cs="Arial"/>
                          <w:color w:val="BFBFBF" w:themeColor="background1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Ou cachet </w:t>
                      </w:r>
                      <w:r w:rsidRPr="00BF6C6E">
                        <w:rPr>
                          <w:rFonts w:ascii="Arial" w:hAnsi="Arial" w:cs="Arial"/>
                          <w:color w:val="BFBFBF" w:themeColor="background1" w:themeShade="BF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6F32" w:rsidRPr="00F96F32">
        <w:rPr>
          <w:rFonts w:ascii="Arial" w:hAnsi="Arial" w:cs="Arial"/>
          <w:sz w:val="20"/>
          <w:szCs w:val="20"/>
        </w:rPr>
        <w:tab/>
        <w:t xml:space="preserve">N° SIRET : </w:t>
      </w:r>
      <w:r w:rsidR="00F96F32" w:rsidRPr="00F96F32">
        <w:rPr>
          <w:rFonts w:ascii="Arial" w:hAnsi="Arial" w:cs="Arial"/>
          <w:sz w:val="20"/>
          <w:szCs w:val="20"/>
        </w:rPr>
        <w:tab/>
        <w:t xml:space="preserve">Activité : </w:t>
      </w:r>
      <w:r w:rsidR="00F96F32" w:rsidRPr="00F96F32">
        <w:rPr>
          <w:rFonts w:ascii="Arial" w:hAnsi="Arial" w:cs="Arial"/>
          <w:sz w:val="20"/>
          <w:szCs w:val="20"/>
        </w:rPr>
        <w:tab/>
      </w:r>
    </w:p>
    <w:p w14:paraId="42DB9EF6" w14:textId="13615E6C" w:rsidR="00F96F32" w:rsidRPr="00F96F32" w:rsidRDefault="00F96F32" w:rsidP="00021992">
      <w:pPr>
        <w:tabs>
          <w:tab w:val="right" w:pos="1701"/>
          <w:tab w:val="right" w:leader="dot" w:pos="10206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Raison sociale : </w:t>
      </w:r>
      <w:r w:rsidRPr="00F96F32">
        <w:rPr>
          <w:rFonts w:ascii="Arial" w:hAnsi="Arial" w:cs="Arial"/>
          <w:sz w:val="20"/>
          <w:szCs w:val="20"/>
        </w:rPr>
        <w:tab/>
      </w:r>
    </w:p>
    <w:p w14:paraId="7E6E0BD2" w14:textId="6BB95911" w:rsidR="00F96F32" w:rsidRPr="00F96F32" w:rsidRDefault="00F96F32" w:rsidP="00021992">
      <w:pPr>
        <w:tabs>
          <w:tab w:val="right" w:pos="1701"/>
          <w:tab w:val="right" w:leader="dot" w:pos="10206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Adresse : </w:t>
      </w:r>
      <w:r w:rsidRPr="00F96F32">
        <w:rPr>
          <w:rFonts w:ascii="Arial" w:hAnsi="Arial" w:cs="Arial"/>
          <w:sz w:val="20"/>
          <w:szCs w:val="20"/>
        </w:rPr>
        <w:tab/>
      </w:r>
    </w:p>
    <w:p w14:paraId="2F833854" w14:textId="77777777" w:rsidR="00110D92" w:rsidRPr="00F96F32" w:rsidRDefault="00110D92" w:rsidP="00110D92">
      <w:pPr>
        <w:tabs>
          <w:tab w:val="right" w:pos="1701"/>
          <w:tab w:val="right" w:leader="dot" w:pos="3402"/>
          <w:tab w:val="right" w:leader="dot" w:pos="6663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CP : </w:t>
      </w:r>
      <w:r w:rsidRPr="00F96F32">
        <w:rPr>
          <w:rFonts w:ascii="Arial" w:hAnsi="Arial" w:cs="Arial"/>
          <w:sz w:val="20"/>
          <w:szCs w:val="20"/>
        </w:rPr>
        <w:tab/>
        <w:t xml:space="preserve">Ville : </w:t>
      </w:r>
      <w:r w:rsidRPr="00F96F32">
        <w:rPr>
          <w:rFonts w:ascii="Arial" w:hAnsi="Arial" w:cs="Arial"/>
          <w:sz w:val="20"/>
          <w:szCs w:val="20"/>
        </w:rPr>
        <w:tab/>
      </w:r>
    </w:p>
    <w:p w14:paraId="236081AB" w14:textId="131360FE" w:rsidR="00F96F32" w:rsidRPr="00F96F32" w:rsidRDefault="00F96F32" w:rsidP="00F96F32">
      <w:pPr>
        <w:tabs>
          <w:tab w:val="right" w:pos="1701"/>
          <w:tab w:val="right" w:leader="dot" w:pos="5103"/>
          <w:tab w:val="right" w:leader="dot" w:pos="10206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Contact : </w:t>
      </w:r>
      <w:r w:rsidRPr="00F96F32">
        <w:rPr>
          <w:rFonts w:ascii="Arial" w:hAnsi="Arial" w:cs="Arial"/>
          <w:sz w:val="20"/>
          <w:szCs w:val="20"/>
        </w:rPr>
        <w:tab/>
        <w:t xml:space="preserve">Mail : </w:t>
      </w:r>
      <w:r w:rsidRPr="00F96F32">
        <w:rPr>
          <w:rFonts w:ascii="Arial" w:hAnsi="Arial" w:cs="Arial"/>
          <w:sz w:val="20"/>
          <w:szCs w:val="20"/>
        </w:rPr>
        <w:tab/>
      </w:r>
    </w:p>
    <w:p w14:paraId="4439A546" w14:textId="78AF1267" w:rsidR="00F96F32" w:rsidRPr="00F96F32" w:rsidRDefault="00F96F32" w:rsidP="00F96F32">
      <w:pPr>
        <w:tabs>
          <w:tab w:val="right" w:pos="1701"/>
          <w:tab w:val="right" w:leader="dot" w:pos="5103"/>
          <w:tab w:val="right" w:leader="dot" w:pos="7938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Tél. : </w:t>
      </w:r>
      <w:r w:rsidRPr="00F96F32">
        <w:rPr>
          <w:rFonts w:ascii="Arial" w:hAnsi="Arial" w:cs="Arial"/>
          <w:sz w:val="20"/>
          <w:szCs w:val="20"/>
        </w:rPr>
        <w:tab/>
        <w:t xml:space="preserve">Fax : </w:t>
      </w:r>
      <w:r w:rsidRPr="00F96F32">
        <w:rPr>
          <w:rFonts w:ascii="Arial" w:hAnsi="Arial" w:cs="Arial"/>
          <w:sz w:val="20"/>
          <w:szCs w:val="20"/>
        </w:rPr>
        <w:tab/>
      </w:r>
    </w:p>
    <w:p w14:paraId="0A387759" w14:textId="09C1071B" w:rsidR="00021992" w:rsidRPr="00B1196C" w:rsidRDefault="00021992" w:rsidP="00655C94">
      <w:pPr>
        <w:shd w:val="clear" w:color="auto" w:fill="B4C6E7" w:themeFill="accent1" w:themeFillTint="66"/>
        <w:spacing w:before="120" w:line="360" w:lineRule="auto"/>
        <w:rPr>
          <w:rFonts w:ascii="Arial" w:hAnsi="Arial" w:cs="Arial"/>
          <w:b/>
          <w:bCs/>
          <w:sz w:val="20"/>
        </w:rPr>
      </w:pPr>
      <w:r w:rsidRPr="00B1196C">
        <w:rPr>
          <w:rFonts w:ascii="Arial" w:hAnsi="Arial" w:cs="Arial"/>
          <w:b/>
          <w:bCs/>
          <w:sz w:val="20"/>
        </w:rPr>
        <w:t>2 – Identification du chantier (si différent du producteur) :</w:t>
      </w:r>
    </w:p>
    <w:p w14:paraId="70931A50" w14:textId="5E2B73D1" w:rsidR="00021992" w:rsidRPr="00F96F32" w:rsidRDefault="00021992" w:rsidP="00B1196C">
      <w:pPr>
        <w:tabs>
          <w:tab w:val="right" w:pos="1701"/>
          <w:tab w:val="right" w:leader="dot" w:pos="5387"/>
          <w:tab w:val="right" w:leader="dot" w:pos="10206"/>
        </w:tabs>
        <w:spacing w:before="120"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N° SIRET : </w:t>
      </w:r>
      <w:r w:rsidRPr="00F96F32">
        <w:rPr>
          <w:rFonts w:ascii="Arial" w:hAnsi="Arial" w:cs="Arial"/>
          <w:sz w:val="20"/>
          <w:szCs w:val="20"/>
        </w:rPr>
        <w:tab/>
      </w:r>
    </w:p>
    <w:p w14:paraId="566562E7" w14:textId="4BCC7FF5" w:rsidR="00021992" w:rsidRPr="00F96F32" w:rsidRDefault="00021992" w:rsidP="00021992">
      <w:pPr>
        <w:tabs>
          <w:tab w:val="right" w:pos="1701"/>
          <w:tab w:val="right" w:leader="dot" w:pos="10206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Raison sociale : </w:t>
      </w:r>
      <w:r w:rsidRPr="00F96F32">
        <w:rPr>
          <w:rFonts w:ascii="Arial" w:hAnsi="Arial" w:cs="Arial"/>
          <w:sz w:val="20"/>
          <w:szCs w:val="20"/>
        </w:rPr>
        <w:tab/>
      </w:r>
    </w:p>
    <w:p w14:paraId="0A900ADE" w14:textId="0EB6987E" w:rsidR="00021992" w:rsidRPr="00F96F32" w:rsidRDefault="00021992" w:rsidP="00021992">
      <w:pPr>
        <w:tabs>
          <w:tab w:val="right" w:pos="1701"/>
          <w:tab w:val="right" w:leader="dot" w:pos="10206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Adresse : </w:t>
      </w:r>
      <w:r w:rsidRPr="00F96F32">
        <w:rPr>
          <w:rFonts w:ascii="Arial" w:hAnsi="Arial" w:cs="Arial"/>
          <w:sz w:val="20"/>
          <w:szCs w:val="20"/>
        </w:rPr>
        <w:tab/>
      </w:r>
    </w:p>
    <w:p w14:paraId="1B6FC2F7" w14:textId="77777777" w:rsidR="00110D92" w:rsidRPr="00F96F32" w:rsidRDefault="00110D92" w:rsidP="00110D92">
      <w:pPr>
        <w:tabs>
          <w:tab w:val="right" w:pos="1701"/>
          <w:tab w:val="right" w:leader="dot" w:pos="3402"/>
          <w:tab w:val="right" w:leader="dot" w:pos="6663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CP : </w:t>
      </w:r>
      <w:r w:rsidRPr="00F96F32">
        <w:rPr>
          <w:rFonts w:ascii="Arial" w:hAnsi="Arial" w:cs="Arial"/>
          <w:sz w:val="20"/>
          <w:szCs w:val="20"/>
        </w:rPr>
        <w:tab/>
        <w:t xml:space="preserve">Ville : </w:t>
      </w:r>
      <w:r w:rsidRPr="00F96F32">
        <w:rPr>
          <w:rFonts w:ascii="Arial" w:hAnsi="Arial" w:cs="Arial"/>
          <w:sz w:val="20"/>
          <w:szCs w:val="20"/>
        </w:rPr>
        <w:tab/>
      </w:r>
    </w:p>
    <w:p w14:paraId="667EAA40" w14:textId="3FD0A7D2" w:rsidR="00021992" w:rsidRPr="00F96F32" w:rsidRDefault="00021992" w:rsidP="00BF6C6E">
      <w:pPr>
        <w:tabs>
          <w:tab w:val="right" w:pos="1701"/>
          <w:tab w:val="right" w:leader="dot" w:pos="10206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Contact : </w:t>
      </w:r>
      <w:r w:rsidRPr="00F96F32">
        <w:rPr>
          <w:rFonts w:ascii="Arial" w:hAnsi="Arial" w:cs="Arial"/>
          <w:sz w:val="20"/>
          <w:szCs w:val="20"/>
        </w:rPr>
        <w:tab/>
      </w:r>
    </w:p>
    <w:p w14:paraId="245651BD" w14:textId="06B3B328" w:rsidR="00021992" w:rsidRPr="00F96F32" w:rsidRDefault="00021992" w:rsidP="00BF6C6E">
      <w:pPr>
        <w:tabs>
          <w:tab w:val="right" w:pos="1701"/>
          <w:tab w:val="right" w:leader="dot" w:pos="4536"/>
          <w:tab w:val="right" w:leader="dot" w:pos="10206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</w:r>
      <w:r w:rsidR="00BF6C6E">
        <w:rPr>
          <w:rFonts w:ascii="Arial" w:hAnsi="Arial" w:cs="Arial"/>
          <w:sz w:val="20"/>
          <w:szCs w:val="20"/>
        </w:rPr>
        <w:t>Tél.</w:t>
      </w:r>
      <w:r w:rsidRPr="00F96F32">
        <w:rPr>
          <w:rFonts w:ascii="Arial" w:hAnsi="Arial" w:cs="Arial"/>
          <w:sz w:val="20"/>
          <w:szCs w:val="20"/>
        </w:rPr>
        <w:t xml:space="preserve"> : </w:t>
      </w:r>
      <w:r w:rsidRPr="00F96F32">
        <w:rPr>
          <w:rFonts w:ascii="Arial" w:hAnsi="Arial" w:cs="Arial"/>
          <w:sz w:val="20"/>
          <w:szCs w:val="20"/>
        </w:rPr>
        <w:tab/>
      </w:r>
      <w:r w:rsidR="00BF6C6E">
        <w:rPr>
          <w:rFonts w:ascii="Arial" w:hAnsi="Arial" w:cs="Arial"/>
          <w:sz w:val="20"/>
          <w:szCs w:val="20"/>
        </w:rPr>
        <w:t>Mail</w:t>
      </w:r>
      <w:r w:rsidRPr="00F96F32">
        <w:rPr>
          <w:rFonts w:ascii="Arial" w:hAnsi="Arial" w:cs="Arial"/>
          <w:sz w:val="20"/>
          <w:szCs w:val="20"/>
        </w:rPr>
        <w:t xml:space="preserve"> : </w:t>
      </w:r>
      <w:r w:rsidRPr="00F96F32">
        <w:rPr>
          <w:rFonts w:ascii="Arial" w:hAnsi="Arial" w:cs="Arial"/>
          <w:sz w:val="20"/>
          <w:szCs w:val="20"/>
        </w:rPr>
        <w:tab/>
      </w:r>
    </w:p>
    <w:p w14:paraId="63397326" w14:textId="54486D04" w:rsidR="00021992" w:rsidRPr="00B1196C" w:rsidRDefault="00021992" w:rsidP="00655C94">
      <w:pPr>
        <w:shd w:val="clear" w:color="auto" w:fill="B4C6E7" w:themeFill="accent1" w:themeFillTint="66"/>
        <w:spacing w:before="120" w:line="360" w:lineRule="auto"/>
        <w:rPr>
          <w:rFonts w:ascii="Arial" w:hAnsi="Arial" w:cs="Arial"/>
          <w:b/>
          <w:bCs/>
          <w:sz w:val="20"/>
        </w:rPr>
      </w:pPr>
      <w:r w:rsidRPr="00B1196C">
        <w:rPr>
          <w:rFonts w:ascii="Arial" w:hAnsi="Arial" w:cs="Arial"/>
          <w:b/>
          <w:bCs/>
          <w:sz w:val="20"/>
        </w:rPr>
        <w:t xml:space="preserve">3 – Client à facturer et/ou négociant (si différent du producteur) : </w:t>
      </w:r>
    </w:p>
    <w:p w14:paraId="2E5CC013" w14:textId="196594B8" w:rsidR="00BF6C6E" w:rsidRPr="00F96F32" w:rsidRDefault="00BF6C6E" w:rsidP="00B1196C">
      <w:pPr>
        <w:tabs>
          <w:tab w:val="right" w:pos="1701"/>
          <w:tab w:val="right" w:leader="dot" w:pos="5387"/>
          <w:tab w:val="right" w:leader="dot" w:pos="10206"/>
        </w:tabs>
        <w:spacing w:before="120" w:line="300" w:lineRule="auto"/>
        <w:rPr>
          <w:rFonts w:ascii="Arial" w:hAnsi="Arial" w:cs="Arial"/>
          <w:sz w:val="20"/>
          <w:szCs w:val="20"/>
        </w:rPr>
      </w:pPr>
      <w:r w:rsidRPr="00B8592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5FF9FC" wp14:editId="4AC2AD3A">
                <wp:simplePos x="0" y="0"/>
                <wp:positionH relativeFrom="margin">
                  <wp:posOffset>3886200</wp:posOffset>
                </wp:positionH>
                <wp:positionV relativeFrom="paragraph">
                  <wp:posOffset>50299</wp:posOffset>
                </wp:positionV>
                <wp:extent cx="2886075" cy="1143000"/>
                <wp:effectExtent l="0" t="0" r="28575" b="1905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14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54AE8" w14:textId="24BB4FEC" w:rsidR="00E934AD" w:rsidRPr="00BF6C6E" w:rsidRDefault="00E934AD" w:rsidP="00BF6C6E">
                            <w:pPr>
                              <w:jc w:val="right"/>
                              <w:rPr>
                                <w:rFonts w:ascii="Arial" w:hAnsi="Arial" w:cs="Arial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BF6C6E">
                              <w:rPr>
                                <w:rFonts w:ascii="Arial" w:hAnsi="Arial" w:cs="Arial"/>
                                <w:color w:val="BFBFBF" w:themeColor="background1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 cachet </w:t>
                            </w:r>
                            <w:r w:rsidRPr="00BF6C6E">
                              <w:rPr>
                                <w:rFonts w:ascii="Arial" w:hAnsi="Arial" w:cs="Arial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FF9FC" id="Rectangle : coins arrondis 1" o:spid="_x0000_s1027" style="position:absolute;margin-left:306pt;margin-top:3.95pt;width:227.25pt;height:90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" filled="f" strokecolor="#a5a5a5 [2092]" strokeweight="1pt">
                <v:stroke joinstyle="miter"/>
                <v:textbox inset="0,0,0,0">
                  <w:txbxContent>
                    <w:p w14:paraId="18254AE8" w14:textId="24BB4FEC" w:rsidR="00E934AD" w:rsidRPr="00BF6C6E" w:rsidRDefault="00E934AD" w:rsidP="00BF6C6E">
                      <w:pPr>
                        <w:jc w:val="right"/>
                        <w:rPr>
                          <w:rFonts w:ascii="Arial" w:hAnsi="Arial" w:cs="Arial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BF6C6E">
                        <w:rPr>
                          <w:rFonts w:ascii="Arial" w:hAnsi="Arial" w:cs="Arial"/>
                          <w:color w:val="BFBFBF" w:themeColor="background1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Ou cachet </w:t>
                      </w:r>
                      <w:r w:rsidRPr="00BF6C6E">
                        <w:rPr>
                          <w:rFonts w:ascii="Arial" w:hAnsi="Arial" w:cs="Arial"/>
                          <w:color w:val="BFBFBF" w:themeColor="background1" w:themeShade="BF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96F32">
        <w:rPr>
          <w:rFonts w:ascii="Arial" w:hAnsi="Arial" w:cs="Arial"/>
          <w:sz w:val="20"/>
          <w:szCs w:val="20"/>
        </w:rPr>
        <w:tab/>
        <w:t xml:space="preserve">N° SIRET : </w:t>
      </w:r>
      <w:r w:rsidRPr="00F96F32">
        <w:rPr>
          <w:rFonts w:ascii="Arial" w:hAnsi="Arial" w:cs="Arial"/>
          <w:sz w:val="20"/>
          <w:szCs w:val="20"/>
        </w:rPr>
        <w:tab/>
      </w:r>
    </w:p>
    <w:p w14:paraId="685EEC3F" w14:textId="085A5322" w:rsidR="00BF6C6E" w:rsidRPr="00F96F32" w:rsidRDefault="00BF6C6E" w:rsidP="00BF6C6E">
      <w:pPr>
        <w:tabs>
          <w:tab w:val="right" w:pos="1701"/>
          <w:tab w:val="right" w:leader="dot" w:pos="10206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Raison sociale : </w:t>
      </w:r>
      <w:r w:rsidRPr="00F96F32">
        <w:rPr>
          <w:rFonts w:ascii="Arial" w:hAnsi="Arial" w:cs="Arial"/>
          <w:sz w:val="20"/>
          <w:szCs w:val="20"/>
        </w:rPr>
        <w:tab/>
      </w:r>
    </w:p>
    <w:p w14:paraId="1C9A25E6" w14:textId="2BA8AF37" w:rsidR="00BF6C6E" w:rsidRPr="00F96F32" w:rsidRDefault="00BF6C6E" w:rsidP="00BF6C6E">
      <w:pPr>
        <w:tabs>
          <w:tab w:val="right" w:pos="1701"/>
          <w:tab w:val="right" w:leader="dot" w:pos="10206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Adresse : </w:t>
      </w:r>
      <w:r w:rsidRPr="00F96F32">
        <w:rPr>
          <w:rFonts w:ascii="Arial" w:hAnsi="Arial" w:cs="Arial"/>
          <w:sz w:val="20"/>
          <w:szCs w:val="20"/>
        </w:rPr>
        <w:tab/>
      </w:r>
    </w:p>
    <w:p w14:paraId="60ACA971" w14:textId="59A97920" w:rsidR="00BF6C6E" w:rsidRPr="00F96F32" w:rsidRDefault="00BF6C6E" w:rsidP="00110D92">
      <w:pPr>
        <w:tabs>
          <w:tab w:val="right" w:pos="1701"/>
          <w:tab w:val="right" w:leader="dot" w:pos="3402"/>
          <w:tab w:val="right" w:leader="dot" w:pos="6663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CP : </w:t>
      </w:r>
      <w:r w:rsidRPr="00F96F32">
        <w:rPr>
          <w:rFonts w:ascii="Arial" w:hAnsi="Arial" w:cs="Arial"/>
          <w:sz w:val="20"/>
          <w:szCs w:val="20"/>
        </w:rPr>
        <w:tab/>
        <w:t xml:space="preserve">Ville : </w:t>
      </w:r>
      <w:r w:rsidRPr="00F96F32">
        <w:rPr>
          <w:rFonts w:ascii="Arial" w:hAnsi="Arial" w:cs="Arial"/>
          <w:sz w:val="20"/>
          <w:szCs w:val="20"/>
        </w:rPr>
        <w:tab/>
      </w:r>
    </w:p>
    <w:p w14:paraId="5AED396D" w14:textId="77777777" w:rsidR="00BF6C6E" w:rsidRPr="00F96F32" w:rsidRDefault="00BF6C6E" w:rsidP="00BF6C6E">
      <w:pPr>
        <w:tabs>
          <w:tab w:val="right" w:pos="1701"/>
          <w:tab w:val="right" w:leader="dot" w:pos="10206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  <w:t xml:space="preserve">Contact : </w:t>
      </w:r>
      <w:r w:rsidRPr="00F96F32">
        <w:rPr>
          <w:rFonts w:ascii="Arial" w:hAnsi="Arial" w:cs="Arial"/>
          <w:sz w:val="20"/>
          <w:szCs w:val="20"/>
        </w:rPr>
        <w:tab/>
      </w:r>
    </w:p>
    <w:p w14:paraId="59C10195" w14:textId="77777777" w:rsidR="00BF6C6E" w:rsidRPr="00F96F32" w:rsidRDefault="00BF6C6E" w:rsidP="00BF6C6E">
      <w:pPr>
        <w:tabs>
          <w:tab w:val="right" w:pos="1701"/>
          <w:tab w:val="right" w:leader="dot" w:pos="4536"/>
          <w:tab w:val="right" w:leader="dot" w:pos="10206"/>
        </w:tabs>
        <w:spacing w:line="300" w:lineRule="auto"/>
        <w:rPr>
          <w:rFonts w:ascii="Arial" w:hAnsi="Arial" w:cs="Arial"/>
          <w:sz w:val="20"/>
          <w:szCs w:val="20"/>
        </w:rPr>
      </w:pPr>
      <w:r w:rsidRPr="00F96F3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Tél.</w:t>
      </w:r>
      <w:r w:rsidRPr="00F96F32">
        <w:rPr>
          <w:rFonts w:ascii="Arial" w:hAnsi="Arial" w:cs="Arial"/>
          <w:sz w:val="20"/>
          <w:szCs w:val="20"/>
        </w:rPr>
        <w:t xml:space="preserve"> : </w:t>
      </w:r>
      <w:r w:rsidRPr="00F96F3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Mail</w:t>
      </w:r>
      <w:r w:rsidRPr="00F96F32">
        <w:rPr>
          <w:rFonts w:ascii="Arial" w:hAnsi="Arial" w:cs="Arial"/>
          <w:sz w:val="20"/>
          <w:szCs w:val="20"/>
        </w:rPr>
        <w:t xml:space="preserve"> : </w:t>
      </w:r>
      <w:r w:rsidRPr="00F96F32">
        <w:rPr>
          <w:rFonts w:ascii="Arial" w:hAnsi="Arial" w:cs="Arial"/>
          <w:sz w:val="20"/>
          <w:szCs w:val="20"/>
        </w:rPr>
        <w:tab/>
      </w:r>
    </w:p>
    <w:p w14:paraId="3CC4E2A5" w14:textId="78C80D9E" w:rsidR="00021992" w:rsidRPr="00B1196C" w:rsidRDefault="00021992" w:rsidP="00655C94">
      <w:pPr>
        <w:shd w:val="clear" w:color="auto" w:fill="B4C6E7" w:themeFill="accent1" w:themeFillTint="66"/>
        <w:spacing w:before="120" w:line="360" w:lineRule="auto"/>
        <w:rPr>
          <w:rFonts w:ascii="Arial" w:hAnsi="Arial" w:cs="Arial"/>
          <w:b/>
          <w:bCs/>
          <w:sz w:val="20"/>
        </w:rPr>
      </w:pPr>
      <w:r w:rsidRPr="00B1196C">
        <w:rPr>
          <w:rFonts w:ascii="Arial" w:hAnsi="Arial" w:cs="Arial"/>
          <w:b/>
          <w:bCs/>
          <w:sz w:val="20"/>
        </w:rPr>
        <w:t>4 – Vous produisez les déchets ou produits suivants :</w:t>
      </w:r>
    </w:p>
    <w:p w14:paraId="2898FDD9" w14:textId="4394C3C4" w:rsidR="00721844" w:rsidRPr="00B8592A" w:rsidRDefault="00721844" w:rsidP="00721844">
      <w:pPr>
        <w:pStyle w:val="Paragraphedeliste"/>
        <w:numPr>
          <w:ilvl w:val="0"/>
          <w:numId w:val="8"/>
        </w:numPr>
        <w:rPr>
          <w:rFonts w:ascii="Arial" w:hAnsi="Arial" w:cs="Arial"/>
          <w:b/>
          <w:bCs/>
          <w:noProof/>
          <w:sz w:val="20"/>
        </w:rPr>
      </w:pPr>
      <w:r w:rsidRPr="00B8592A">
        <w:rPr>
          <w:rFonts w:ascii="Arial" w:hAnsi="Arial" w:cs="Arial"/>
          <w:b/>
          <w:bCs/>
          <w:noProof/>
          <w:sz w:val="20"/>
        </w:rPr>
        <w:t>Identification et quantités prévisionnelles</w:t>
      </w:r>
    </w:p>
    <w:p w14:paraId="3BD83D7A" w14:textId="74FA3B32" w:rsidR="00021992" w:rsidRDefault="00021992" w:rsidP="00021992">
      <w:pPr>
        <w:rPr>
          <w:rFonts w:ascii="Arial" w:hAnsi="Arial" w:cs="Arial"/>
          <w:sz w:val="20"/>
        </w:rPr>
      </w:pPr>
    </w:p>
    <w:p w14:paraId="16B66B63" w14:textId="7C93DB46" w:rsidR="00021992" w:rsidRPr="006B17F1" w:rsidRDefault="00021992" w:rsidP="00021992">
      <w:pPr>
        <w:spacing w:line="360" w:lineRule="exact"/>
        <w:jc w:val="center"/>
        <w:rPr>
          <w:rFonts w:ascii="Arial" w:hAnsi="Arial" w:cs="Arial"/>
          <w:b/>
          <w:bCs/>
          <w:noProof/>
          <w:sz w:val="36"/>
          <w:szCs w:val="36"/>
        </w:rPr>
      </w:pPr>
      <w:r w:rsidRPr="006B17F1">
        <w:rPr>
          <w:rFonts w:ascii="Arial" w:hAnsi="Arial" w:cs="Arial"/>
          <w:b/>
          <w:bCs/>
          <w:noProof/>
          <w:color w:val="FF0000"/>
          <w:sz w:val="56"/>
          <w:szCs w:val="56"/>
        </w:rPr>
        <w:t>□</w:t>
      </w:r>
      <w:r w:rsidRPr="006B17F1">
        <w:rPr>
          <w:rFonts w:ascii="Arial" w:hAnsi="Arial" w:cs="Arial"/>
          <w:b/>
          <w:bCs/>
          <w:noProof/>
          <w:color w:val="FF0000"/>
          <w:sz w:val="36"/>
          <w:szCs w:val="36"/>
        </w:rPr>
        <w:t xml:space="preserve"> Déchet</w:t>
      </w:r>
      <w:r w:rsidRPr="006B17F1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  <w:r w:rsidRPr="004C1840">
        <w:rPr>
          <w:rFonts w:ascii="Arial" w:hAnsi="Arial" w:cs="Arial"/>
          <w:b/>
          <w:bCs/>
          <w:noProof/>
          <w:sz w:val="20"/>
          <w:szCs w:val="20"/>
        </w:rPr>
        <w:t>ou</w:t>
      </w:r>
      <w:r w:rsidRPr="006B17F1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  <w:r w:rsidRPr="006B17F1">
        <w:rPr>
          <w:rFonts w:ascii="Arial" w:hAnsi="Arial" w:cs="Arial"/>
          <w:b/>
          <w:bCs/>
          <w:noProof/>
          <w:color w:val="4472C4" w:themeColor="accent1"/>
          <w:sz w:val="56"/>
          <w:szCs w:val="56"/>
        </w:rPr>
        <w:t>□</w:t>
      </w:r>
      <w:r w:rsidRPr="006B17F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w:t xml:space="preserve"> Produit</w:t>
      </w:r>
    </w:p>
    <w:p w14:paraId="76ACDC73" w14:textId="3A0DFC9D" w:rsidR="005C73A1" w:rsidRPr="005C73A1" w:rsidRDefault="00021992" w:rsidP="005C73A1">
      <w:pPr>
        <w:tabs>
          <w:tab w:val="right" w:leader="dot" w:pos="10206"/>
        </w:tabs>
        <w:spacing w:before="120" w:line="300" w:lineRule="auto"/>
        <w:rPr>
          <w:rFonts w:ascii="Arial" w:hAnsi="Arial" w:cs="Arial"/>
          <w:b/>
          <w:bCs/>
          <w:sz w:val="20"/>
          <w:szCs w:val="20"/>
        </w:rPr>
      </w:pPr>
      <w:r w:rsidRPr="005C73A1">
        <w:rPr>
          <w:rFonts w:ascii="Arial" w:hAnsi="Arial" w:cs="Arial"/>
          <w:b/>
          <w:bCs/>
          <w:sz w:val="20"/>
          <w:szCs w:val="20"/>
        </w:rPr>
        <w:t>Nom :</w:t>
      </w:r>
    </w:p>
    <w:p w14:paraId="1D96DCC0" w14:textId="77777777" w:rsidR="002702AA" w:rsidRPr="00021992" w:rsidRDefault="002702AA" w:rsidP="002702AA">
      <w:pPr>
        <w:tabs>
          <w:tab w:val="right" w:leader="dot" w:pos="10466"/>
        </w:tabs>
        <w:spacing w:before="120" w:line="300" w:lineRule="auto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3CEA512" w14:textId="5E97BB3C" w:rsidR="00021992" w:rsidRPr="005C73A1" w:rsidRDefault="00021992" w:rsidP="005C73A1">
      <w:pPr>
        <w:tabs>
          <w:tab w:val="right" w:leader="dot" w:pos="10206"/>
        </w:tabs>
        <w:spacing w:before="120" w:line="300" w:lineRule="auto"/>
        <w:rPr>
          <w:rFonts w:ascii="Arial" w:hAnsi="Arial" w:cs="Arial"/>
          <w:b/>
          <w:bCs/>
          <w:sz w:val="20"/>
          <w:szCs w:val="20"/>
        </w:rPr>
      </w:pPr>
      <w:r w:rsidRPr="005C73A1">
        <w:rPr>
          <w:rFonts w:ascii="Arial" w:hAnsi="Arial" w:cs="Arial"/>
          <w:b/>
          <w:bCs/>
          <w:sz w:val="20"/>
          <w:szCs w:val="20"/>
        </w:rPr>
        <w:t xml:space="preserve">Dénomination </w:t>
      </w:r>
      <w:r w:rsidR="00B1196C" w:rsidRPr="005C73A1">
        <w:rPr>
          <w:rFonts w:ascii="Arial" w:hAnsi="Arial" w:cs="Arial"/>
          <w:b/>
          <w:bCs/>
          <w:sz w:val="20"/>
          <w:szCs w:val="20"/>
        </w:rPr>
        <w:t>c</w:t>
      </w:r>
      <w:r w:rsidRPr="005C73A1">
        <w:rPr>
          <w:rFonts w:ascii="Arial" w:hAnsi="Arial" w:cs="Arial"/>
          <w:b/>
          <w:bCs/>
          <w:sz w:val="20"/>
          <w:szCs w:val="20"/>
        </w:rPr>
        <w:t>ommerciale d</w:t>
      </w:r>
      <w:r w:rsidR="00B1196C" w:rsidRPr="005C73A1">
        <w:rPr>
          <w:rFonts w:ascii="Arial" w:hAnsi="Arial" w:cs="Arial"/>
          <w:b/>
          <w:bCs/>
          <w:sz w:val="20"/>
          <w:szCs w:val="20"/>
        </w:rPr>
        <w:t>’origine</w:t>
      </w:r>
      <w:r w:rsidRPr="005C73A1">
        <w:rPr>
          <w:rFonts w:ascii="Arial" w:hAnsi="Arial" w:cs="Arial"/>
          <w:b/>
          <w:bCs/>
          <w:sz w:val="20"/>
          <w:szCs w:val="20"/>
        </w:rPr>
        <w:t xml:space="preserve"> (</w:t>
      </w:r>
      <w:proofErr w:type="spellStart"/>
      <w:r w:rsidRPr="005C73A1">
        <w:rPr>
          <w:rFonts w:ascii="Arial" w:hAnsi="Arial" w:cs="Arial"/>
          <w:b/>
          <w:bCs/>
          <w:sz w:val="20"/>
          <w:szCs w:val="20"/>
        </w:rPr>
        <w:t>cf</w:t>
      </w:r>
      <w:proofErr w:type="spellEnd"/>
      <w:r w:rsidRPr="005C73A1">
        <w:rPr>
          <w:rFonts w:ascii="Arial" w:hAnsi="Arial" w:cs="Arial"/>
          <w:b/>
          <w:bCs/>
          <w:sz w:val="20"/>
          <w:szCs w:val="20"/>
        </w:rPr>
        <w:t xml:space="preserve"> FDS) :</w:t>
      </w:r>
    </w:p>
    <w:p w14:paraId="409C1393" w14:textId="77777777" w:rsidR="005C73A1" w:rsidRPr="00021992" w:rsidRDefault="005C73A1" w:rsidP="002702AA">
      <w:pPr>
        <w:tabs>
          <w:tab w:val="right" w:leader="dot" w:pos="10466"/>
        </w:tabs>
        <w:spacing w:before="120" w:line="300" w:lineRule="auto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3E057455" w14:textId="473C0A28" w:rsidR="005C73A1" w:rsidRPr="005C73A1" w:rsidRDefault="00021992" w:rsidP="005C73A1">
      <w:pPr>
        <w:tabs>
          <w:tab w:val="right" w:leader="dot" w:pos="10206"/>
        </w:tabs>
        <w:spacing w:before="120" w:line="300" w:lineRule="auto"/>
        <w:rPr>
          <w:rFonts w:ascii="Arial" w:hAnsi="Arial" w:cs="Arial"/>
          <w:b/>
          <w:bCs/>
          <w:sz w:val="20"/>
          <w:szCs w:val="20"/>
        </w:rPr>
      </w:pPr>
      <w:r w:rsidRPr="005C73A1">
        <w:rPr>
          <w:rFonts w:ascii="Arial" w:hAnsi="Arial" w:cs="Arial"/>
          <w:b/>
          <w:bCs/>
          <w:sz w:val="20"/>
          <w:szCs w:val="20"/>
        </w:rPr>
        <w:t>Procédé ayant généré le déchet</w:t>
      </w:r>
      <w:r w:rsidR="002702AA">
        <w:rPr>
          <w:rFonts w:ascii="Arial" w:hAnsi="Arial" w:cs="Arial"/>
          <w:b/>
          <w:bCs/>
          <w:sz w:val="20"/>
          <w:szCs w:val="20"/>
        </w:rPr>
        <w:t xml:space="preserve"> ou produit et m</w:t>
      </w:r>
      <w:r w:rsidRPr="005C73A1">
        <w:rPr>
          <w:rFonts w:ascii="Arial" w:hAnsi="Arial" w:cs="Arial"/>
          <w:b/>
          <w:bCs/>
          <w:sz w:val="20"/>
          <w:szCs w:val="20"/>
        </w:rPr>
        <w:t>otif de cession :</w:t>
      </w:r>
    </w:p>
    <w:p w14:paraId="745F71CB" w14:textId="77777777" w:rsidR="002702AA" w:rsidRPr="00021992" w:rsidRDefault="002702AA" w:rsidP="002702AA">
      <w:pPr>
        <w:tabs>
          <w:tab w:val="right" w:leader="dot" w:pos="10466"/>
        </w:tabs>
        <w:spacing w:before="120" w:line="300" w:lineRule="auto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F88CBF0" w14:textId="77777777" w:rsidR="00021992" w:rsidRPr="00903DB9" w:rsidRDefault="00021992" w:rsidP="00021992">
      <w:pPr>
        <w:rPr>
          <w:rFonts w:ascii="Arial" w:hAnsi="Arial" w:cs="Arial"/>
          <w:noProof/>
          <w:sz w:val="20"/>
          <w:szCs w:val="20"/>
        </w:rPr>
      </w:pPr>
    </w:p>
    <w:p w14:paraId="23435302" w14:textId="0FCBC77F" w:rsidR="00903DB9" w:rsidRDefault="00903DB9" w:rsidP="006B17F1">
      <w:pPr>
        <w:rPr>
          <w:rFonts w:ascii="Arial" w:hAnsi="Arial" w:cs="Arial"/>
          <w:b/>
          <w:bCs/>
          <w:sz w:val="20"/>
          <w:szCs w:val="20"/>
        </w:rPr>
      </w:pPr>
      <w:r w:rsidRPr="00903DB9">
        <w:rPr>
          <w:rFonts w:ascii="Arial" w:hAnsi="Arial" w:cs="Arial"/>
          <w:b/>
          <w:bCs/>
          <w:sz w:val="20"/>
          <w:szCs w:val="20"/>
        </w:rPr>
        <w:t>Quantités prévues</w:t>
      </w:r>
      <w:r w:rsidR="005C73A1">
        <w:rPr>
          <w:rFonts w:ascii="Arial" w:hAnsi="Arial" w:cs="Arial"/>
          <w:b/>
          <w:bCs/>
          <w:sz w:val="20"/>
          <w:szCs w:val="20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89"/>
      </w:tblGrid>
      <w:tr w:rsidR="005C73A1" w14:paraId="0B1A206B" w14:textId="77777777" w:rsidTr="002702AA">
        <w:tc>
          <w:tcPr>
            <w:tcW w:w="5812" w:type="dxa"/>
          </w:tcPr>
          <w:p w14:paraId="53F3B7ED" w14:textId="77777777" w:rsidR="005C73A1" w:rsidRPr="00903DB9" w:rsidRDefault="005C73A1" w:rsidP="005C73A1">
            <w:pPr>
              <w:spacing w:line="240" w:lineRule="exact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Pr="00903DB9">
              <w:rPr>
                <w:rFonts w:ascii="Arial" w:hAnsi="Arial" w:cs="Arial"/>
                <w:sz w:val="20"/>
                <w:szCs w:val="20"/>
              </w:rPr>
              <w:t xml:space="preserve"> Apport ponctuel</w:t>
            </w:r>
          </w:p>
          <w:p w14:paraId="00BF9DF7" w14:textId="25CCC24C" w:rsidR="005C73A1" w:rsidRDefault="005C73A1" w:rsidP="002702AA">
            <w:pPr>
              <w:tabs>
                <w:tab w:val="right" w:leader="dot" w:pos="4983"/>
              </w:tabs>
              <w:spacing w:line="240" w:lineRule="exact"/>
              <w:ind w:left="28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Pr="00903DB9">
              <w:rPr>
                <w:rFonts w:ascii="Arial" w:hAnsi="Arial" w:cs="Arial"/>
                <w:sz w:val="20"/>
                <w:szCs w:val="20"/>
              </w:rPr>
              <w:t xml:space="preserve"> Apport régulier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903DB9">
              <w:rPr>
                <w:rFonts w:ascii="Arial" w:hAnsi="Arial" w:cs="Arial"/>
                <w:sz w:val="20"/>
                <w:szCs w:val="20"/>
              </w:rPr>
              <w:t>Fréquence : </w:t>
            </w:r>
            <w:r w:rsidR="002702AA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389" w:type="dxa"/>
          </w:tcPr>
          <w:p w14:paraId="358403DA" w14:textId="77777777" w:rsidR="005C73A1" w:rsidRPr="002702AA" w:rsidRDefault="005C73A1" w:rsidP="002702AA">
            <w:pPr>
              <w:tabs>
                <w:tab w:val="right" w:leader="dot" w:pos="3241"/>
              </w:tabs>
              <w:rPr>
                <w:rFonts w:ascii="Arial" w:hAnsi="Arial" w:cs="Arial"/>
                <w:sz w:val="20"/>
                <w:szCs w:val="20"/>
              </w:rPr>
            </w:pPr>
            <w:r w:rsidRPr="002702AA">
              <w:rPr>
                <w:rFonts w:ascii="Arial" w:hAnsi="Arial" w:cs="Arial"/>
                <w:sz w:val="20"/>
                <w:szCs w:val="20"/>
              </w:rPr>
              <w:t>To</w:t>
            </w:r>
            <w:r w:rsidR="002702AA" w:rsidRPr="002702AA">
              <w:rPr>
                <w:rFonts w:ascii="Arial" w:hAnsi="Arial" w:cs="Arial"/>
                <w:sz w:val="20"/>
                <w:szCs w:val="20"/>
              </w:rPr>
              <w:t>n</w:t>
            </w:r>
            <w:r w:rsidRPr="002702AA">
              <w:rPr>
                <w:rFonts w:ascii="Arial" w:hAnsi="Arial" w:cs="Arial"/>
                <w:sz w:val="20"/>
                <w:szCs w:val="20"/>
              </w:rPr>
              <w:t xml:space="preserve">nage estimatif : </w:t>
            </w:r>
            <w:r w:rsidR="002702AA" w:rsidRPr="002702AA">
              <w:rPr>
                <w:rFonts w:ascii="Arial" w:hAnsi="Arial" w:cs="Arial"/>
                <w:sz w:val="20"/>
                <w:szCs w:val="20"/>
              </w:rPr>
              <w:tab/>
              <w:t>t</w:t>
            </w:r>
          </w:p>
          <w:p w14:paraId="521BAF1F" w14:textId="1B120549" w:rsidR="002702AA" w:rsidRPr="002702AA" w:rsidRDefault="002702AA" w:rsidP="006B17F1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702AA">
              <w:rPr>
                <w:rFonts w:ascii="Arial Narrow" w:hAnsi="Arial Narrow" w:cs="Arial"/>
                <w:sz w:val="20"/>
                <w:szCs w:val="20"/>
              </w:rPr>
              <w:t>(Si régulier, indiquez l’estimation annuelle)</w:t>
            </w:r>
          </w:p>
        </w:tc>
      </w:tr>
    </w:tbl>
    <w:p w14:paraId="1971853E" w14:textId="77777777" w:rsidR="00181A78" w:rsidRDefault="00181A78" w:rsidP="00021992">
      <w:pPr>
        <w:rPr>
          <w:rFonts w:ascii="Arial" w:hAnsi="Arial" w:cs="Arial"/>
          <w:noProof/>
          <w:sz w:val="20"/>
          <w:szCs w:val="20"/>
        </w:rPr>
      </w:pPr>
    </w:p>
    <w:p w14:paraId="3395E436" w14:textId="77777777" w:rsidR="002565DF" w:rsidRPr="002565DF" w:rsidRDefault="002565DF" w:rsidP="002565DF">
      <w:pPr>
        <w:rPr>
          <w:rFonts w:ascii="Arial" w:hAnsi="Arial" w:cs="Arial"/>
          <w:sz w:val="20"/>
          <w:szCs w:val="20"/>
        </w:rPr>
        <w:sectPr w:rsidR="002565DF" w:rsidRPr="002565DF" w:rsidSect="0041101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126" w:right="720" w:bottom="425" w:left="720" w:header="284" w:footer="318" w:gutter="0"/>
          <w:cols w:space="708"/>
          <w:titlePg/>
          <w:docGrid w:linePitch="360"/>
        </w:sectPr>
      </w:pPr>
    </w:p>
    <w:p w14:paraId="6F986B88" w14:textId="22A22ABE" w:rsidR="00903DB9" w:rsidRPr="003445CD" w:rsidRDefault="00903DB9" w:rsidP="002E1DD6">
      <w:pPr>
        <w:pBdr>
          <w:top w:val="single" w:sz="12" w:space="1" w:color="FF0000"/>
        </w:pBdr>
        <w:tabs>
          <w:tab w:val="right" w:pos="10466"/>
        </w:tabs>
        <w:ind w:firstLine="360"/>
        <w:rPr>
          <w:rFonts w:ascii="Arial" w:hAnsi="Arial" w:cs="Arial"/>
          <w:noProof/>
          <w:color w:val="FF0000"/>
          <w:sz w:val="20"/>
        </w:rPr>
      </w:pPr>
      <w:r w:rsidRPr="003445CD">
        <w:rPr>
          <w:rFonts w:ascii="Arial" w:hAnsi="Arial" w:cs="Arial"/>
          <w:b/>
          <w:bCs/>
          <w:noProof/>
          <w:color w:val="FF0000"/>
          <w:sz w:val="40"/>
          <w:szCs w:val="48"/>
        </w:rPr>
        <w:lastRenderedPageBreak/>
        <w:t>D</w:t>
      </w:r>
      <w:r w:rsidR="00B1196C" w:rsidRPr="003445CD">
        <w:rPr>
          <w:rFonts w:ascii="Arial" w:hAnsi="Arial" w:cs="Arial"/>
          <w:b/>
          <w:bCs/>
          <w:noProof/>
          <w:color w:val="FF0000"/>
          <w:sz w:val="40"/>
          <w:szCs w:val="48"/>
        </w:rPr>
        <w:t>échets :</w:t>
      </w:r>
      <w:r w:rsidR="003445CD" w:rsidRPr="003445CD">
        <w:rPr>
          <w:rFonts w:ascii="Arial" w:hAnsi="Arial" w:cs="Arial"/>
          <w:noProof/>
          <w:color w:val="FF0000"/>
          <w:sz w:val="40"/>
          <w:szCs w:val="48"/>
        </w:rPr>
        <w:t xml:space="preserve"> </w:t>
      </w:r>
      <w:r w:rsidR="003445CD" w:rsidRPr="003445CD">
        <w:rPr>
          <w:rFonts w:ascii="Arial" w:hAnsi="Arial" w:cs="Arial"/>
          <w:noProof/>
          <w:color w:val="FF0000"/>
          <w:sz w:val="40"/>
          <w:szCs w:val="48"/>
        </w:rPr>
        <w:tab/>
      </w:r>
      <w:r w:rsidR="003445CD" w:rsidRPr="003445CD">
        <w:rPr>
          <w:rFonts w:ascii="Arial" w:hAnsi="Arial" w:cs="Arial"/>
          <w:noProof/>
          <w:color w:val="FF0000"/>
          <w:sz w:val="20"/>
        </w:rPr>
        <w:t>A compléter uniquement si vous avez coché « Déchet » au paragraphe 4</w:t>
      </w:r>
    </w:p>
    <w:p w14:paraId="45622616" w14:textId="1DB34F69" w:rsidR="00903DB9" w:rsidRPr="003445CD" w:rsidRDefault="00903DB9" w:rsidP="003445CD">
      <w:pPr>
        <w:rPr>
          <w:rFonts w:ascii="Arial" w:hAnsi="Arial" w:cs="Arial"/>
          <w:noProof/>
          <w:sz w:val="2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838"/>
        <w:gridCol w:w="8647"/>
      </w:tblGrid>
      <w:tr w:rsidR="00903DB9" w:rsidRPr="006B17F1" w14:paraId="3310734D" w14:textId="77777777" w:rsidTr="00E52444">
        <w:trPr>
          <w:trHeight w:val="239"/>
        </w:trPr>
        <w:tc>
          <w:tcPr>
            <w:tcW w:w="1838" w:type="dxa"/>
            <w:vAlign w:val="center"/>
          </w:tcPr>
          <w:p w14:paraId="615BF720" w14:textId="2BB53532" w:rsidR="00903DB9" w:rsidRPr="006B17F1" w:rsidRDefault="00903DB9" w:rsidP="00721844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6B17F1">
              <w:rPr>
                <w:rFonts w:ascii="Arial" w:hAnsi="Arial" w:cs="Arial"/>
                <w:b/>
                <w:bCs/>
                <w:sz w:val="20"/>
                <w:szCs w:val="20"/>
              </w:rPr>
              <w:t>Désignation</w:t>
            </w:r>
          </w:p>
        </w:tc>
        <w:tc>
          <w:tcPr>
            <w:tcW w:w="8647" w:type="dxa"/>
            <w:vAlign w:val="center"/>
          </w:tcPr>
          <w:p w14:paraId="20247E5D" w14:textId="683DD4BD" w:rsidR="00903DB9" w:rsidRPr="006B17F1" w:rsidRDefault="00903DB9" w:rsidP="007218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7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Codes déchets </w:t>
            </w:r>
            <w:r w:rsidR="002565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exclusivement </w:t>
            </w:r>
            <w:r w:rsidRPr="006B17F1">
              <w:rPr>
                <w:rFonts w:ascii="Arial" w:hAnsi="Arial" w:cs="Arial"/>
                <w:b/>
                <w:bCs/>
                <w:sz w:val="20"/>
                <w:szCs w:val="20"/>
              </w:rPr>
              <w:t>admissibles</w:t>
            </w:r>
            <w:r w:rsidR="00721844" w:rsidRPr="006B17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chez </w:t>
            </w:r>
            <w:proofErr w:type="spellStart"/>
            <w:r w:rsidR="00721844" w:rsidRPr="006B17F1">
              <w:rPr>
                <w:rFonts w:ascii="Arial" w:hAnsi="Arial" w:cs="Arial"/>
                <w:b/>
                <w:bCs/>
                <w:sz w:val="20"/>
                <w:szCs w:val="20"/>
              </w:rPr>
              <w:t>Cila</w:t>
            </w:r>
            <w:proofErr w:type="spellEnd"/>
          </w:p>
        </w:tc>
      </w:tr>
      <w:tr w:rsidR="00903DB9" w:rsidRPr="00B8592A" w14:paraId="41790099" w14:textId="77777777" w:rsidTr="00E52444">
        <w:trPr>
          <w:trHeight w:val="218"/>
        </w:trPr>
        <w:tc>
          <w:tcPr>
            <w:tcW w:w="1838" w:type="dxa"/>
          </w:tcPr>
          <w:p w14:paraId="19242FAF" w14:textId="2464607E" w:rsidR="00903DB9" w:rsidRPr="00B8592A" w:rsidRDefault="00903DB9" w:rsidP="00CF620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8592A">
              <w:rPr>
                <w:rFonts w:ascii="Arial" w:hAnsi="Arial" w:cs="Arial"/>
                <w:sz w:val="20"/>
                <w:szCs w:val="20"/>
              </w:rPr>
              <w:t>Huile d’usinage</w:t>
            </w:r>
          </w:p>
        </w:tc>
        <w:tc>
          <w:tcPr>
            <w:tcW w:w="8647" w:type="dxa"/>
          </w:tcPr>
          <w:p w14:paraId="1C4616D5" w14:textId="74FB0BD9" w:rsidR="00903DB9" w:rsidRPr="00B8592A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12 01 07*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 xml:space="preserve">huiles d'usinage à base minérale sans halogènes (pas </w:t>
            </w:r>
            <w:r w:rsidR="00E52444">
              <w:rPr>
                <w:rFonts w:ascii="Arial Narrow" w:hAnsi="Arial Narrow" w:cs="Arial"/>
                <w:noProof/>
                <w:sz w:val="20"/>
                <w:szCs w:val="20"/>
              </w:rPr>
              <w:t xml:space="preserve">sous forme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d'émulsions ou de solutions)</w:t>
            </w:r>
          </w:p>
          <w:p w14:paraId="47E69D14" w14:textId="219576B4" w:rsidR="00903DB9" w:rsidRPr="006B17F1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32"/>
              </w:rPr>
              <w:tab/>
            </w:r>
            <w:r w:rsidRPr="00B8592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12 01 09*</w:t>
            </w:r>
            <w:r w:rsidR="006B17F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ab/>
            </w:r>
            <w:r w:rsidRPr="006B17F1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 w:rsidRP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6B17F1">
              <w:rPr>
                <w:rFonts w:ascii="Arial Narrow" w:hAnsi="Arial Narrow" w:cs="Arial"/>
                <w:noProof/>
                <w:sz w:val="20"/>
                <w:szCs w:val="20"/>
              </w:rPr>
              <w:t>émulsions et solutions d'usinage sans halogènes</w:t>
            </w:r>
          </w:p>
          <w:p w14:paraId="7524EED7" w14:textId="766ADD73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12 01 10*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d'usinage de synthèse</w:t>
            </w:r>
          </w:p>
          <w:p w14:paraId="24EBA17F" w14:textId="2CB82D19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12 01 19*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d'usinage facilement biodégradables</w:t>
            </w:r>
          </w:p>
          <w:p w14:paraId="7E9F547B" w14:textId="42A26AD7" w:rsidR="00903DB9" w:rsidRPr="00B8592A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12 01 99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déchets non spécifiés ailleurs</w:t>
            </w:r>
          </w:p>
        </w:tc>
      </w:tr>
      <w:tr w:rsidR="00903DB9" w:rsidRPr="00B8592A" w14:paraId="76AE4443" w14:textId="77777777" w:rsidTr="00E52444">
        <w:trPr>
          <w:trHeight w:val="218"/>
        </w:trPr>
        <w:tc>
          <w:tcPr>
            <w:tcW w:w="1838" w:type="dxa"/>
          </w:tcPr>
          <w:p w14:paraId="5A18C89E" w14:textId="76E9410D" w:rsidR="00903DB9" w:rsidRPr="00B8592A" w:rsidRDefault="00903DB9" w:rsidP="00CF620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8592A">
              <w:rPr>
                <w:rFonts w:ascii="Arial" w:hAnsi="Arial" w:cs="Arial"/>
                <w:sz w:val="20"/>
                <w:szCs w:val="20"/>
              </w:rPr>
              <w:t xml:space="preserve">Huile </w:t>
            </w:r>
            <w:r w:rsidR="00721844">
              <w:rPr>
                <w:rFonts w:ascii="Arial" w:hAnsi="Arial" w:cs="Arial"/>
                <w:sz w:val="20"/>
                <w:szCs w:val="20"/>
              </w:rPr>
              <w:t>h</w:t>
            </w:r>
            <w:r w:rsidRPr="00B8592A">
              <w:rPr>
                <w:rFonts w:ascii="Arial" w:hAnsi="Arial" w:cs="Arial"/>
                <w:sz w:val="20"/>
                <w:szCs w:val="20"/>
              </w:rPr>
              <w:t>ydraulique</w:t>
            </w:r>
          </w:p>
        </w:tc>
        <w:tc>
          <w:tcPr>
            <w:tcW w:w="8647" w:type="dxa"/>
          </w:tcPr>
          <w:p w14:paraId="03D549D7" w14:textId="07D2E264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13 01 05*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hydrauliques non chlorées (émulsions)</w:t>
            </w:r>
          </w:p>
          <w:p w14:paraId="287E7AEC" w14:textId="04062961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13 01 10*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hydrauliques non chlorées à base minérale</w:t>
            </w:r>
          </w:p>
          <w:p w14:paraId="173E83F5" w14:textId="3BDD8D8C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13 01 11*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hydrauliques synthétiques</w:t>
            </w:r>
          </w:p>
          <w:p w14:paraId="545907C6" w14:textId="27AC070D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13 01 12*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hydrauliques facilement biodégradables</w:t>
            </w:r>
          </w:p>
          <w:p w14:paraId="768C127D" w14:textId="1F68A9AF" w:rsidR="00903DB9" w:rsidRPr="00B8592A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13 01 13*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8C481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autres huiles hydrauliques</w:t>
            </w:r>
          </w:p>
        </w:tc>
      </w:tr>
      <w:tr w:rsidR="00903DB9" w:rsidRPr="00B8592A" w14:paraId="4989FC13" w14:textId="77777777" w:rsidTr="00E52444">
        <w:trPr>
          <w:trHeight w:val="218"/>
        </w:trPr>
        <w:tc>
          <w:tcPr>
            <w:tcW w:w="1838" w:type="dxa"/>
          </w:tcPr>
          <w:p w14:paraId="167DAC1D" w14:textId="6D719192" w:rsidR="00903DB9" w:rsidRPr="00B8592A" w:rsidRDefault="00903DB9" w:rsidP="00CF620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8592A">
              <w:rPr>
                <w:rFonts w:ascii="Arial" w:hAnsi="Arial" w:cs="Arial"/>
                <w:sz w:val="20"/>
                <w:szCs w:val="20"/>
              </w:rPr>
              <w:t>Huile moteur, de boîte de vitesse et de lubrification</w:t>
            </w:r>
          </w:p>
        </w:tc>
        <w:tc>
          <w:tcPr>
            <w:tcW w:w="8647" w:type="dxa"/>
          </w:tcPr>
          <w:p w14:paraId="6E408C0E" w14:textId="02E996BB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b/>
                <w:bCs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13 02 05*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8C481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moteur, de boîte de vitesses et de lubrification non chlorées à base minérale</w:t>
            </w:r>
          </w:p>
          <w:p w14:paraId="3D49E5C7" w14:textId="5093FA3B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13 02 06*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8C481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B17F1" w:rsidRPr="008C481C">
              <w:rPr>
                <w:rFonts w:ascii="Arial Narrow" w:hAnsi="Arial Narrow" w:cs="Arial"/>
                <w:noProof/>
                <w:sz w:val="20"/>
                <w:szCs w:val="20"/>
              </w:rPr>
              <w:t>h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uiles moteur, de boîte de vitesses et de lubrification synthétiques</w:t>
            </w:r>
          </w:p>
          <w:p w14:paraId="5700E453" w14:textId="66492117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13 02 07*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8C481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moteur, de boîte de vitesses et de lubrification facilement biodégradables</w:t>
            </w:r>
          </w:p>
          <w:p w14:paraId="5844269B" w14:textId="6610BDB2" w:rsidR="00903DB9" w:rsidRPr="00B8592A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13 02 08*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8C481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196C" w:rsidRPr="008C481C">
              <w:rPr>
                <w:rFonts w:ascii="Arial Narrow" w:hAnsi="Arial Narrow" w:cs="Arial"/>
                <w:noProof/>
                <w:sz w:val="20"/>
                <w:szCs w:val="20"/>
              </w:rPr>
              <w:t>autres huiles moteur, de boîte de vitesses et de lubrification</w:t>
            </w:r>
          </w:p>
        </w:tc>
      </w:tr>
      <w:tr w:rsidR="00903DB9" w:rsidRPr="00B8592A" w14:paraId="01D2B367" w14:textId="77777777" w:rsidTr="00E52444">
        <w:trPr>
          <w:trHeight w:val="513"/>
        </w:trPr>
        <w:tc>
          <w:tcPr>
            <w:tcW w:w="1838" w:type="dxa"/>
          </w:tcPr>
          <w:p w14:paraId="4D9830BB" w14:textId="5A786665" w:rsidR="00903DB9" w:rsidRPr="00B8592A" w:rsidRDefault="00903DB9" w:rsidP="00CF620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8592A">
              <w:rPr>
                <w:rFonts w:ascii="Arial" w:hAnsi="Arial" w:cs="Arial"/>
                <w:sz w:val="20"/>
                <w:szCs w:val="20"/>
              </w:rPr>
              <w:t>Huile isolante et fluide caloporteur</w:t>
            </w:r>
          </w:p>
        </w:tc>
        <w:tc>
          <w:tcPr>
            <w:tcW w:w="8647" w:type="dxa"/>
          </w:tcPr>
          <w:p w14:paraId="629248E1" w14:textId="507D7F77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13 03 07*</w:t>
            </w:r>
            <w:r w:rsidR="006B17F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ab/>
            </w:r>
            <w:r w:rsidRPr="008C481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036A8D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isolantes et fluides caloporteurs non chlorés à base minérale</w:t>
            </w:r>
          </w:p>
          <w:p w14:paraId="2102BC80" w14:textId="2490824B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13 03 08*</w:t>
            </w:r>
            <w:r w:rsidR="006B17F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ab/>
            </w:r>
            <w:r w:rsidRPr="008C481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036A8D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isolantes et fluides caloporteurs synthétiques</w:t>
            </w:r>
          </w:p>
          <w:p w14:paraId="01064F66" w14:textId="1BB3588C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13 03 09*</w:t>
            </w:r>
            <w:r w:rsidR="006B17F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ab/>
            </w:r>
            <w:r w:rsidRPr="008C481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036A8D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isolantes et fluides caloporteurs facilement biodégradables</w:t>
            </w:r>
          </w:p>
          <w:p w14:paraId="6A20A7D0" w14:textId="615F7CA7" w:rsidR="00903DB9" w:rsidRPr="00B8592A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13 03 10*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8C481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036A8D" w:rsidRPr="008C481C">
              <w:rPr>
                <w:rFonts w:ascii="Arial Narrow" w:hAnsi="Arial Narrow" w:cs="Arial"/>
                <w:noProof/>
                <w:sz w:val="20"/>
                <w:szCs w:val="20"/>
              </w:rPr>
              <w:t>autres huiles isolantes et fluides caloporteurs</w:t>
            </w:r>
          </w:p>
        </w:tc>
      </w:tr>
      <w:tr w:rsidR="00903DB9" w:rsidRPr="00B8592A" w14:paraId="5A7B90C9" w14:textId="77777777" w:rsidTr="00E52444">
        <w:trPr>
          <w:trHeight w:val="372"/>
        </w:trPr>
        <w:tc>
          <w:tcPr>
            <w:tcW w:w="1838" w:type="dxa"/>
          </w:tcPr>
          <w:p w14:paraId="0B393762" w14:textId="01FEFE38" w:rsidR="00903DB9" w:rsidRPr="00B8592A" w:rsidRDefault="00903DB9" w:rsidP="00CF620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8592A">
              <w:rPr>
                <w:rFonts w:ascii="Arial" w:hAnsi="Arial" w:cs="Arial"/>
                <w:sz w:val="20"/>
                <w:szCs w:val="20"/>
              </w:rPr>
              <w:t>Déchet non spécifié par ailleurs</w:t>
            </w:r>
          </w:p>
        </w:tc>
        <w:tc>
          <w:tcPr>
            <w:tcW w:w="8647" w:type="dxa"/>
          </w:tcPr>
          <w:p w14:paraId="2D0E7097" w14:textId="6B15F26E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13 05 06*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036A8D" w:rsidRPr="008C481C">
              <w:rPr>
                <w:rFonts w:ascii="Arial Narrow" w:hAnsi="Arial Narrow" w:cs="Arial"/>
                <w:noProof/>
                <w:sz w:val="20"/>
                <w:szCs w:val="20"/>
              </w:rPr>
              <w:t>hydrocarbures provenant de séparateurs eau/hydrocarbures</w:t>
            </w:r>
          </w:p>
          <w:p w14:paraId="1E020DFD" w14:textId="5A20D94B" w:rsidR="00903DB9" w:rsidRPr="00B8592A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13 08 99*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036A8D" w:rsidRPr="008C481C">
              <w:rPr>
                <w:rFonts w:ascii="Arial Narrow" w:hAnsi="Arial Narrow" w:cs="Arial"/>
                <w:noProof/>
                <w:sz w:val="20"/>
                <w:szCs w:val="20"/>
              </w:rPr>
              <w:t>déchets non spécifiés ailleurs</w:t>
            </w:r>
          </w:p>
          <w:p w14:paraId="4FDF75E5" w14:textId="45EE6D1A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16 03 03*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036A8D" w:rsidRPr="008C481C">
              <w:rPr>
                <w:rFonts w:ascii="Arial Narrow" w:hAnsi="Arial Narrow" w:cs="Arial"/>
                <w:noProof/>
                <w:sz w:val="20"/>
                <w:szCs w:val="20"/>
              </w:rPr>
              <w:t>déchets d'origine minérale contenant des substances dangereuses</w:t>
            </w:r>
          </w:p>
          <w:p w14:paraId="4ABA9F41" w14:textId="57C8C6C5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16 03 04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036A8D" w:rsidRPr="008C481C">
              <w:rPr>
                <w:rFonts w:ascii="Arial Narrow" w:hAnsi="Arial Narrow" w:cs="Arial"/>
                <w:noProof/>
                <w:sz w:val="20"/>
                <w:szCs w:val="20"/>
              </w:rPr>
              <w:t>déchets d'origine minérale autres que ceux visés à la rubrique 16 03 03</w:t>
            </w:r>
          </w:p>
          <w:p w14:paraId="747C66AA" w14:textId="40EA8567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16 03 05*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036A8D" w:rsidRPr="008C481C">
              <w:rPr>
                <w:rFonts w:ascii="Arial Narrow" w:hAnsi="Arial Narrow" w:cs="Arial"/>
                <w:noProof/>
                <w:sz w:val="20"/>
                <w:szCs w:val="20"/>
              </w:rPr>
              <w:t>déchets d'origine organique contenant des substances dangereuses</w:t>
            </w:r>
          </w:p>
          <w:p w14:paraId="637B70BB" w14:textId="6CD980CB" w:rsidR="00903DB9" w:rsidRPr="008C481C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 Narrow" w:hAnsi="Arial Narrow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16 03 06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036A8D" w:rsidRPr="008C481C">
              <w:rPr>
                <w:rFonts w:ascii="Arial Narrow" w:hAnsi="Arial Narrow" w:cs="Arial"/>
                <w:noProof/>
                <w:sz w:val="20"/>
                <w:szCs w:val="20"/>
              </w:rPr>
              <w:t>déchets d'origine organique autres que ceux visés à la rubrique 16 03 05</w:t>
            </w:r>
          </w:p>
          <w:p w14:paraId="11A0A235" w14:textId="0C8B54C6" w:rsidR="00903DB9" w:rsidRPr="00B8592A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19 02 07*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8C481C" w:rsidRPr="008C481C">
              <w:rPr>
                <w:rFonts w:ascii="Arial Narrow" w:hAnsi="Arial Narrow" w:cs="Arial"/>
                <w:noProof/>
                <w:sz w:val="20"/>
                <w:szCs w:val="20"/>
              </w:rPr>
              <w:t>hydrocarbures et concentrés provenant d'une séparation</w:t>
            </w:r>
          </w:p>
        </w:tc>
      </w:tr>
      <w:tr w:rsidR="00903DB9" w:rsidRPr="00B8592A" w14:paraId="68914E1E" w14:textId="77777777" w:rsidTr="00E52444">
        <w:trPr>
          <w:trHeight w:val="242"/>
        </w:trPr>
        <w:tc>
          <w:tcPr>
            <w:tcW w:w="1838" w:type="dxa"/>
          </w:tcPr>
          <w:p w14:paraId="516E5E70" w14:textId="77777777" w:rsidR="00903DB9" w:rsidRPr="00B8592A" w:rsidRDefault="00903DB9" w:rsidP="00CF620B">
            <w:pPr>
              <w:rPr>
                <w:rFonts w:ascii="Arial" w:hAnsi="Arial" w:cs="Arial"/>
                <w:sz w:val="20"/>
                <w:szCs w:val="20"/>
              </w:rPr>
            </w:pPr>
            <w:r w:rsidRPr="00B8592A">
              <w:rPr>
                <w:rFonts w:ascii="Arial" w:hAnsi="Arial" w:cs="Arial"/>
                <w:sz w:val="20"/>
                <w:szCs w:val="20"/>
              </w:rPr>
              <w:t>Huile végétale</w:t>
            </w:r>
          </w:p>
        </w:tc>
        <w:tc>
          <w:tcPr>
            <w:tcW w:w="8647" w:type="dxa"/>
          </w:tcPr>
          <w:p w14:paraId="1229CC5A" w14:textId="093C9902" w:rsidR="00903DB9" w:rsidRPr="00B8592A" w:rsidRDefault="00903DB9" w:rsidP="006B17F1">
            <w:pPr>
              <w:tabs>
                <w:tab w:val="left" w:pos="227"/>
                <w:tab w:val="left" w:pos="1170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8C481C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>20 01 25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="006B17F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8C481C" w:rsidRPr="008C481C">
              <w:rPr>
                <w:rFonts w:ascii="Arial Narrow" w:hAnsi="Arial Narrow" w:cs="Arial"/>
                <w:noProof/>
                <w:sz w:val="20"/>
                <w:szCs w:val="20"/>
              </w:rPr>
              <w:t>huiles et matières grasses alimentaires</w:t>
            </w:r>
          </w:p>
        </w:tc>
      </w:tr>
    </w:tbl>
    <w:p w14:paraId="296EC24C" w14:textId="4A9E0ED7" w:rsidR="00903DB9" w:rsidRPr="002565DF" w:rsidRDefault="000468DB" w:rsidP="00903DB9">
      <w:pPr>
        <w:rPr>
          <w:rFonts w:ascii="Arial" w:hAnsi="Arial" w:cs="Arial"/>
          <w:b/>
          <w:bCs/>
          <w:noProof/>
          <w:color w:val="EE0000"/>
          <w:sz w:val="20"/>
        </w:rPr>
      </w:pPr>
      <w:r>
        <w:rPr>
          <w:rFonts w:ascii="Arial" w:hAnsi="Arial" w:cs="Arial"/>
          <w:b/>
          <w:bCs/>
          <w:noProof/>
          <w:color w:val="EE0000"/>
          <w:sz w:val="20"/>
        </w:rPr>
        <w:t>L</w:t>
      </w:r>
      <w:r w:rsidR="002565DF">
        <w:rPr>
          <w:rFonts w:ascii="Arial" w:hAnsi="Arial" w:cs="Arial"/>
          <w:b/>
          <w:bCs/>
          <w:noProof/>
          <w:color w:val="EE0000"/>
          <w:sz w:val="20"/>
        </w:rPr>
        <w:t>es</w:t>
      </w:r>
      <w:r w:rsidR="002565DF" w:rsidRPr="002565DF">
        <w:rPr>
          <w:rFonts w:ascii="Arial" w:hAnsi="Arial" w:cs="Arial"/>
          <w:b/>
          <w:bCs/>
          <w:noProof/>
          <w:color w:val="EE0000"/>
          <w:sz w:val="20"/>
        </w:rPr>
        <w:t xml:space="preserve"> déchet</w:t>
      </w:r>
      <w:r w:rsidR="002565DF">
        <w:rPr>
          <w:rFonts w:ascii="Arial" w:hAnsi="Arial" w:cs="Arial"/>
          <w:b/>
          <w:bCs/>
          <w:noProof/>
          <w:color w:val="EE0000"/>
          <w:sz w:val="20"/>
        </w:rPr>
        <w:t xml:space="preserve">s qui ne </w:t>
      </w:r>
      <w:r>
        <w:rPr>
          <w:rFonts w:ascii="Arial" w:hAnsi="Arial" w:cs="Arial"/>
          <w:b/>
          <w:bCs/>
          <w:noProof/>
          <w:color w:val="EE0000"/>
          <w:sz w:val="20"/>
        </w:rPr>
        <w:t>sont</w:t>
      </w:r>
      <w:r w:rsidR="002565DF">
        <w:rPr>
          <w:rFonts w:ascii="Arial" w:hAnsi="Arial" w:cs="Arial"/>
          <w:b/>
          <w:bCs/>
          <w:noProof/>
          <w:color w:val="EE0000"/>
          <w:sz w:val="20"/>
        </w:rPr>
        <w:t xml:space="preserve"> pas dans la liste ci-dessus</w:t>
      </w:r>
      <w:r>
        <w:rPr>
          <w:rFonts w:ascii="Arial" w:hAnsi="Arial" w:cs="Arial"/>
          <w:b/>
          <w:bCs/>
          <w:noProof/>
          <w:color w:val="EE0000"/>
          <w:sz w:val="20"/>
        </w:rPr>
        <w:t xml:space="preserve"> seront refusés</w:t>
      </w:r>
      <w:r w:rsidR="002565DF" w:rsidRPr="002565DF">
        <w:rPr>
          <w:rFonts w:ascii="Arial" w:hAnsi="Arial" w:cs="Arial"/>
          <w:b/>
          <w:bCs/>
          <w:noProof/>
          <w:color w:val="EE0000"/>
          <w:sz w:val="20"/>
        </w:rPr>
        <w:t>.</w:t>
      </w:r>
    </w:p>
    <w:p w14:paraId="2B5DD4B1" w14:textId="77777777" w:rsidR="002565DF" w:rsidRPr="00B8592A" w:rsidRDefault="002565DF" w:rsidP="00903DB9">
      <w:pPr>
        <w:rPr>
          <w:rFonts w:ascii="Arial" w:hAnsi="Arial" w:cs="Arial"/>
          <w:noProof/>
          <w:sz w:val="20"/>
        </w:rPr>
      </w:pPr>
    </w:p>
    <w:p w14:paraId="19209895" w14:textId="51F97A6A" w:rsidR="00903DB9" w:rsidRDefault="00903DB9" w:rsidP="00903DB9">
      <w:pPr>
        <w:rPr>
          <w:rFonts w:ascii="Arial" w:hAnsi="Arial" w:cs="Arial"/>
          <w:b/>
          <w:bCs/>
          <w:noProof/>
          <w:sz w:val="20"/>
        </w:rPr>
      </w:pPr>
      <w:r w:rsidRPr="00B8592A">
        <w:rPr>
          <w:rFonts w:ascii="Arial" w:hAnsi="Arial" w:cs="Arial"/>
          <w:b/>
          <w:bCs/>
          <w:noProof/>
          <w:sz w:val="20"/>
        </w:rPr>
        <w:t>Code douanier :</w:t>
      </w:r>
    </w:p>
    <w:tbl>
      <w:tblPr>
        <w:tblW w:w="10479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2"/>
        <w:gridCol w:w="8647"/>
      </w:tblGrid>
      <w:tr w:rsidR="003445CD" w:rsidRPr="00B8592A" w14:paraId="4FEC2B7A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A7462C7" w14:textId="124EBF93" w:rsidR="003445CD" w:rsidRPr="00B8592A" w:rsidRDefault="003445CD" w:rsidP="001D66E0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27109900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FE4D66" w14:textId="5DDDDED3" w:rsidR="003445CD" w:rsidRPr="00B8592A" w:rsidRDefault="003445CD" w:rsidP="001D66E0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445CD">
              <w:rPr>
                <w:rFonts w:ascii="Arial Narrow" w:hAnsi="Arial Narrow" w:cs="Arial"/>
                <w:color w:val="000000"/>
                <w:sz w:val="20"/>
                <w:szCs w:val="20"/>
              </w:rPr>
              <w:t>Par défaut, il s’agit d’un déchet d’huile</w:t>
            </w:r>
          </w:p>
        </w:tc>
      </w:tr>
      <w:tr w:rsidR="003445CD" w:rsidRPr="00B8592A" w14:paraId="319B4324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24CD70A" w14:textId="288E187B" w:rsidR="003445CD" w:rsidRPr="00B8592A" w:rsidRDefault="003445CD" w:rsidP="001D66E0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3445CD">
              <w:rPr>
                <w:rFonts w:ascii="Arial" w:hAnsi="Arial" w:cs="Arial"/>
                <w:noProof/>
                <w:sz w:val="20"/>
                <w:szCs w:val="20"/>
              </w:rPr>
              <w:t>38259090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E26DCE" w14:textId="03BBD4D4" w:rsidR="003445CD" w:rsidRPr="00B8592A" w:rsidRDefault="00200B02" w:rsidP="001D66E0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</w:t>
            </w:r>
            <w:r w:rsidR="003445CD" w:rsidRPr="003445CD">
              <w:rPr>
                <w:rFonts w:ascii="Arial Narrow" w:hAnsi="Arial Narrow" w:cs="Arial"/>
                <w:color w:val="000000"/>
                <w:sz w:val="20"/>
                <w:szCs w:val="20"/>
              </w:rPr>
              <w:t>i la teneur en eau dépasse 30%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, cochez cette case dans tous les cas</w:t>
            </w:r>
          </w:p>
        </w:tc>
      </w:tr>
      <w:tr w:rsidR="003445CD" w:rsidRPr="00B8592A" w14:paraId="13C734A5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C6B849C" w14:textId="0CE52ACD" w:rsidR="003445CD" w:rsidRPr="00B8592A" w:rsidRDefault="003445CD" w:rsidP="001D66E0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…………..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CB27EB" w14:textId="7187A8A9" w:rsidR="003445CD" w:rsidRPr="00B8592A" w:rsidRDefault="00200B02" w:rsidP="00200B02">
            <w:pPr>
              <w:tabs>
                <w:tab w:val="right" w:leader="dot" w:pos="8509"/>
              </w:tabs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L</w:t>
            </w:r>
            <w:r w:rsidR="003445CD">
              <w:rPr>
                <w:rFonts w:ascii="Arial Narrow" w:hAnsi="Arial Narrow" w:cs="Arial"/>
                <w:color w:val="000000"/>
                <w:sz w:val="20"/>
                <w:szCs w:val="20"/>
              </w:rPr>
              <w:t>e cas échéant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, spécifiez le code et motivez votre choix : 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ab/>
            </w:r>
          </w:p>
        </w:tc>
      </w:tr>
    </w:tbl>
    <w:p w14:paraId="396ECED3" w14:textId="77777777" w:rsidR="00021992" w:rsidRPr="00903DB9" w:rsidRDefault="00021992" w:rsidP="00021992">
      <w:pPr>
        <w:rPr>
          <w:rFonts w:ascii="Arial" w:hAnsi="Arial" w:cs="Arial"/>
          <w:noProof/>
          <w:sz w:val="20"/>
          <w:szCs w:val="20"/>
        </w:rPr>
      </w:pPr>
    </w:p>
    <w:p w14:paraId="0CD24939" w14:textId="7CD173D0" w:rsidR="00903DB9" w:rsidRPr="003445CD" w:rsidRDefault="00903DB9" w:rsidP="002E1DD6">
      <w:pPr>
        <w:pBdr>
          <w:top w:val="single" w:sz="12" w:space="1" w:color="4472C4" w:themeColor="accent1"/>
        </w:pBdr>
        <w:tabs>
          <w:tab w:val="right" w:pos="10466"/>
        </w:tabs>
        <w:ind w:firstLine="360"/>
        <w:rPr>
          <w:rFonts w:ascii="Arial" w:hAnsi="Arial" w:cs="Arial"/>
          <w:noProof/>
          <w:color w:val="4472C4" w:themeColor="accent1"/>
          <w:sz w:val="20"/>
        </w:rPr>
      </w:pPr>
      <w:r w:rsidRPr="003445CD">
        <w:rPr>
          <w:rFonts w:ascii="Arial" w:hAnsi="Arial" w:cs="Arial"/>
          <w:b/>
          <w:bCs/>
          <w:noProof/>
          <w:color w:val="4472C4" w:themeColor="accent1"/>
          <w:sz w:val="44"/>
          <w:szCs w:val="52"/>
        </w:rPr>
        <w:t>P</w:t>
      </w:r>
      <w:r w:rsidR="00B1196C" w:rsidRPr="003445CD">
        <w:rPr>
          <w:rFonts w:ascii="Arial" w:hAnsi="Arial" w:cs="Arial"/>
          <w:b/>
          <w:bCs/>
          <w:noProof/>
          <w:color w:val="4472C4" w:themeColor="accent1"/>
          <w:sz w:val="44"/>
          <w:szCs w:val="52"/>
        </w:rPr>
        <w:t>roduits</w:t>
      </w:r>
      <w:r w:rsidRPr="003445CD">
        <w:rPr>
          <w:rFonts w:ascii="Arial" w:hAnsi="Arial" w:cs="Arial"/>
          <w:b/>
          <w:bCs/>
          <w:noProof/>
          <w:color w:val="4472C4" w:themeColor="accent1"/>
          <w:sz w:val="44"/>
          <w:szCs w:val="52"/>
        </w:rPr>
        <w:t> :</w:t>
      </w:r>
      <w:r w:rsidR="003445CD" w:rsidRPr="003445CD">
        <w:rPr>
          <w:rFonts w:ascii="Arial" w:hAnsi="Arial" w:cs="Arial"/>
          <w:noProof/>
          <w:color w:val="4472C4" w:themeColor="accent1"/>
          <w:sz w:val="44"/>
          <w:szCs w:val="52"/>
        </w:rPr>
        <w:tab/>
      </w:r>
      <w:r w:rsidR="003445CD" w:rsidRPr="003445CD">
        <w:rPr>
          <w:rFonts w:ascii="Arial" w:hAnsi="Arial" w:cs="Arial"/>
          <w:noProof/>
          <w:color w:val="4472C4" w:themeColor="accent1"/>
          <w:sz w:val="20"/>
        </w:rPr>
        <w:t>A compléter uniquement si vous avez coché « Produit » au paragraphe 4</w:t>
      </w:r>
    </w:p>
    <w:p w14:paraId="385A8ABC" w14:textId="77777777" w:rsidR="003445CD" w:rsidRPr="003445CD" w:rsidRDefault="003445CD" w:rsidP="003445CD">
      <w:pPr>
        <w:rPr>
          <w:rFonts w:ascii="Arial" w:hAnsi="Arial" w:cs="Arial"/>
          <w:noProof/>
          <w:sz w:val="20"/>
        </w:rPr>
      </w:pPr>
    </w:p>
    <w:p w14:paraId="5F1CC979" w14:textId="345AE5CC" w:rsidR="00903DB9" w:rsidRPr="00B8592A" w:rsidRDefault="00903DB9" w:rsidP="00903DB9">
      <w:pPr>
        <w:rPr>
          <w:rFonts w:ascii="Arial" w:hAnsi="Arial" w:cs="Arial"/>
          <w:b/>
          <w:bCs/>
          <w:noProof/>
          <w:sz w:val="20"/>
        </w:rPr>
      </w:pPr>
      <w:r w:rsidRPr="00B8592A">
        <w:rPr>
          <w:rFonts w:ascii="Arial" w:hAnsi="Arial" w:cs="Arial"/>
          <w:b/>
          <w:bCs/>
          <w:noProof/>
          <w:sz w:val="20"/>
        </w:rPr>
        <w:t xml:space="preserve">Code douanier : </w:t>
      </w:r>
    </w:p>
    <w:tbl>
      <w:tblPr>
        <w:tblW w:w="10479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2"/>
        <w:gridCol w:w="8647"/>
      </w:tblGrid>
      <w:tr w:rsidR="00903DB9" w:rsidRPr="00B8592A" w14:paraId="7B5A0F01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E6A024B" w14:textId="33DF4F84" w:rsidR="00903DB9" w:rsidRPr="00B8592A" w:rsidRDefault="00721844" w:rsidP="006B17F1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 w:rsidRPr="00B8592A">
              <w:rPr>
                <w:rFonts w:ascii="Arial" w:hAnsi="Arial" w:cs="Arial"/>
                <w:color w:val="000000"/>
                <w:sz w:val="20"/>
                <w:szCs w:val="20"/>
              </w:rPr>
              <w:t>27101981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E6E131" w14:textId="77777777" w:rsidR="00903DB9" w:rsidRPr="00B8592A" w:rsidRDefault="00903DB9" w:rsidP="00CF620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8592A">
              <w:rPr>
                <w:rFonts w:ascii="Arial Narrow" w:hAnsi="Arial Narrow" w:cs="Arial"/>
                <w:color w:val="000000"/>
                <w:sz w:val="20"/>
                <w:szCs w:val="20"/>
              </w:rPr>
              <w:t>Huiles pour moteurs, compresseurs et turbines, contenant en poids &gt;= 70 % d’huiles de pétrole ou de minéraux bitumeux et dont ces huiles constituent l’élément de base (sauf celles destinées à subir une transformation chimique)</w:t>
            </w:r>
          </w:p>
        </w:tc>
      </w:tr>
      <w:tr w:rsidR="00903DB9" w:rsidRPr="00B8592A" w14:paraId="619BA628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8FEA375" w14:textId="06F26ECB" w:rsidR="00903DB9" w:rsidRPr="00B8592A" w:rsidRDefault="00721844" w:rsidP="006B17F1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 w:rsidRPr="00B8592A">
              <w:rPr>
                <w:rFonts w:ascii="Arial" w:hAnsi="Arial" w:cs="Arial"/>
                <w:color w:val="000000"/>
                <w:sz w:val="20"/>
                <w:szCs w:val="20"/>
              </w:rPr>
              <w:t>27101983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D19059" w14:textId="77777777" w:rsidR="00903DB9" w:rsidRPr="00B8592A" w:rsidRDefault="00903DB9" w:rsidP="00CF620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8592A">
              <w:rPr>
                <w:rFonts w:ascii="Arial Narrow" w:hAnsi="Arial Narrow" w:cs="Arial"/>
                <w:color w:val="000000"/>
                <w:sz w:val="20"/>
                <w:szCs w:val="20"/>
              </w:rPr>
              <w:t>Liquides pour transmissions hydrauliques, contenant en poids &gt;= 70 % d’huiles de pétrole ou de minéraux bitumeux et dont ces huiles constituent l’élément de base (sauf ceux destinés à subir une transformation chimique)</w:t>
            </w:r>
          </w:p>
        </w:tc>
      </w:tr>
      <w:tr w:rsidR="00903DB9" w:rsidRPr="00B8592A" w14:paraId="534CC70B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B42483D" w14:textId="54F1CC5E" w:rsidR="00903DB9" w:rsidRPr="00B8592A" w:rsidRDefault="00721844" w:rsidP="006B17F1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 w:rsidRPr="00B8592A">
              <w:rPr>
                <w:rFonts w:ascii="Arial" w:hAnsi="Arial" w:cs="Arial"/>
                <w:color w:val="000000"/>
                <w:sz w:val="20"/>
                <w:szCs w:val="20"/>
              </w:rPr>
              <w:t>27101985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DA21BB" w14:textId="77777777" w:rsidR="00903DB9" w:rsidRPr="00B8592A" w:rsidRDefault="00903DB9" w:rsidP="00CF620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8592A">
              <w:rPr>
                <w:rFonts w:ascii="Arial Narrow" w:hAnsi="Arial Narrow" w:cs="Arial"/>
                <w:color w:val="000000"/>
                <w:sz w:val="20"/>
                <w:szCs w:val="20"/>
              </w:rPr>
              <w:t>Huiles blanches et paraffine liquide, contenant en poids &gt;= 70 % d’huiles de pétrole ou de minéraux bitumeux, et dont ces huiles constituent l’élément de base (sauf celles destinées à subir une transformation chimique)</w:t>
            </w:r>
          </w:p>
        </w:tc>
      </w:tr>
      <w:tr w:rsidR="00903DB9" w:rsidRPr="00B8592A" w14:paraId="05E760AB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37CCF1B" w14:textId="4CEE2A7D" w:rsidR="00903DB9" w:rsidRPr="00B8592A" w:rsidRDefault="00721844" w:rsidP="006B17F1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 w:rsidRPr="00B8592A">
              <w:rPr>
                <w:rFonts w:ascii="Arial" w:hAnsi="Arial" w:cs="Arial"/>
                <w:color w:val="000000"/>
                <w:sz w:val="20"/>
                <w:szCs w:val="20"/>
              </w:rPr>
              <w:t>27101987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221E0B" w14:textId="77777777" w:rsidR="00903DB9" w:rsidRPr="00B8592A" w:rsidRDefault="00903DB9" w:rsidP="00CF620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8592A">
              <w:rPr>
                <w:rFonts w:ascii="Arial Narrow" w:hAnsi="Arial Narrow" w:cs="Arial"/>
                <w:color w:val="000000"/>
                <w:sz w:val="20"/>
                <w:szCs w:val="20"/>
              </w:rPr>
              <w:t>Huiles pour engrenages, contenant en poids &gt;= 70 % d’huiles</w:t>
            </w:r>
          </w:p>
        </w:tc>
      </w:tr>
      <w:tr w:rsidR="00903DB9" w:rsidRPr="00B8592A" w14:paraId="4F11CACA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8743D57" w14:textId="70FD2597" w:rsidR="00903DB9" w:rsidRPr="00B8592A" w:rsidRDefault="00721844" w:rsidP="006B17F1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 w:rsidRPr="00B8592A">
              <w:rPr>
                <w:rFonts w:ascii="Arial" w:hAnsi="Arial" w:cs="Arial"/>
                <w:color w:val="000000"/>
                <w:sz w:val="20"/>
                <w:szCs w:val="20"/>
              </w:rPr>
              <w:t>27101991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61F571" w14:textId="77777777" w:rsidR="00903DB9" w:rsidRPr="00B8592A" w:rsidRDefault="00903DB9" w:rsidP="00CF620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8592A">
              <w:rPr>
                <w:rFonts w:ascii="Arial Narrow" w:hAnsi="Arial Narrow" w:cs="Arial"/>
                <w:color w:val="000000"/>
                <w:sz w:val="20"/>
                <w:szCs w:val="20"/>
              </w:rPr>
              <w:t>Huiles pour usiner les métaux, huiles de démoulage et huiles anticorrosives, contenant en poids &gt;= 70 % d’huiles</w:t>
            </w:r>
            <w:r w:rsidRPr="00B8592A">
              <w:rPr>
                <w:rStyle w:val="apple-converted-space"/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</w:tr>
      <w:tr w:rsidR="00903DB9" w:rsidRPr="00B8592A" w14:paraId="05C00F91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89D7FF2" w14:textId="5EA6576B" w:rsidR="00903DB9" w:rsidRPr="00B8592A" w:rsidRDefault="00721844" w:rsidP="006B17F1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 w:rsidRPr="00B8592A">
              <w:rPr>
                <w:rFonts w:ascii="Arial" w:hAnsi="Arial" w:cs="Arial"/>
                <w:color w:val="000000"/>
                <w:sz w:val="20"/>
                <w:szCs w:val="20"/>
              </w:rPr>
              <w:t>27101993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425B94" w14:textId="77777777" w:rsidR="00903DB9" w:rsidRPr="00B8592A" w:rsidRDefault="00903DB9" w:rsidP="00CF620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8592A">
              <w:rPr>
                <w:rFonts w:ascii="Arial Narrow" w:hAnsi="Arial Narrow" w:cs="Arial"/>
                <w:color w:val="000000"/>
                <w:sz w:val="20"/>
                <w:szCs w:val="20"/>
              </w:rPr>
              <w:t>Huiles isolantes, contenant en poids &gt;= 70 % d’huiles de pétrole ou de minéraux bitumeux, et dont ces huiles constituent l’élément de base (sauf celles destinées à subir une transformation chimique)</w:t>
            </w:r>
          </w:p>
        </w:tc>
      </w:tr>
      <w:tr w:rsidR="00903DB9" w:rsidRPr="00B8592A" w14:paraId="34525192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421D623" w14:textId="2C92AAFB" w:rsidR="00903DB9" w:rsidRPr="00B8592A" w:rsidRDefault="00721844" w:rsidP="006B17F1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 w:rsidRPr="00B8592A">
              <w:rPr>
                <w:rFonts w:ascii="Arial" w:hAnsi="Arial" w:cs="Arial"/>
                <w:color w:val="000000"/>
                <w:sz w:val="20"/>
                <w:szCs w:val="20"/>
              </w:rPr>
              <w:t>38190000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20D9DB" w14:textId="77777777" w:rsidR="00903DB9" w:rsidRPr="00B8592A" w:rsidRDefault="00903DB9" w:rsidP="00CF620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8592A">
              <w:rPr>
                <w:rFonts w:ascii="Arial Narrow" w:hAnsi="Arial Narrow" w:cs="Arial"/>
                <w:color w:val="000000"/>
                <w:sz w:val="20"/>
                <w:szCs w:val="20"/>
              </w:rPr>
              <w:t>Liquides pour freins hydrauliques et autres liquides préparés pour transmissions hydrauliques (&gt; 70 % d'huile)</w:t>
            </w:r>
          </w:p>
        </w:tc>
      </w:tr>
      <w:tr w:rsidR="00903DB9" w:rsidRPr="00B8592A" w14:paraId="5EDB9EDD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5100B8E" w14:textId="7F1980FD" w:rsidR="00903DB9" w:rsidRPr="00B8592A" w:rsidRDefault="00721844" w:rsidP="006B17F1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 w:rsidRPr="00B859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27101999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98254B" w14:textId="77777777" w:rsidR="00903DB9" w:rsidRPr="00B8592A" w:rsidRDefault="00903DB9" w:rsidP="00CF620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8592A">
              <w:rPr>
                <w:rFonts w:ascii="Arial Narrow" w:hAnsi="Arial Narrow" w:cs="Arial"/>
                <w:color w:val="000000"/>
                <w:sz w:val="20"/>
                <w:szCs w:val="20"/>
              </w:rPr>
              <w:t>Huiles lubrifiantes et autres huiles lourdes et préparations, contenant en poids &gt;= 70 % d’huiles</w:t>
            </w:r>
          </w:p>
        </w:tc>
      </w:tr>
      <w:tr w:rsidR="00903DB9" w:rsidRPr="00B8592A" w14:paraId="4F8951AC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A6A5E5A" w14:textId="1DE764DE" w:rsidR="00903DB9" w:rsidRPr="00B8592A" w:rsidRDefault="00721844" w:rsidP="006B17F1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 w:rsidRPr="00B8592A">
              <w:rPr>
                <w:rFonts w:ascii="Arial" w:hAnsi="Arial" w:cs="Arial"/>
                <w:color w:val="000000"/>
                <w:sz w:val="20"/>
                <w:szCs w:val="20"/>
              </w:rPr>
              <w:t>38122090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B262E9" w14:textId="3390109D" w:rsidR="00903DB9" w:rsidRPr="00B8592A" w:rsidRDefault="00721844" w:rsidP="00CF620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P</w:t>
            </w:r>
            <w:r w:rsidR="00903DB9" w:rsidRPr="00B8592A">
              <w:rPr>
                <w:rFonts w:ascii="Arial Narrow" w:hAnsi="Arial Narrow" w:cs="Arial"/>
                <w:color w:val="000000"/>
                <w:sz w:val="20"/>
                <w:szCs w:val="20"/>
              </w:rPr>
              <w:t>lastifiants composites pour caoutchouc - autres</w:t>
            </w:r>
          </w:p>
        </w:tc>
      </w:tr>
      <w:tr w:rsidR="00903DB9" w:rsidRPr="00B8592A" w14:paraId="31E7615A" w14:textId="77777777" w:rsidTr="00200B02">
        <w:tc>
          <w:tcPr>
            <w:tcW w:w="18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20F02D5" w14:textId="0C468BA9" w:rsidR="00903DB9" w:rsidRPr="00B8592A" w:rsidRDefault="00721844" w:rsidP="006B17F1">
            <w:pPr>
              <w:spacing w:line="240" w:lineRule="exact"/>
              <w:ind w:left="49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 w:rsidRPr="00B8592A">
              <w:rPr>
                <w:rFonts w:ascii="Arial" w:hAnsi="Arial" w:cs="Arial"/>
                <w:color w:val="000000"/>
                <w:sz w:val="20"/>
                <w:szCs w:val="20"/>
              </w:rPr>
              <w:t>15180091</w:t>
            </w:r>
          </w:p>
        </w:tc>
        <w:tc>
          <w:tcPr>
            <w:tcW w:w="86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EC8CED" w14:textId="77777777" w:rsidR="00903DB9" w:rsidRPr="00B8592A" w:rsidRDefault="00903DB9" w:rsidP="00CF620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8592A">
              <w:rPr>
                <w:rFonts w:ascii="Arial Narrow" w:hAnsi="Arial Narrow" w:cs="Arial"/>
                <w:color w:val="000000"/>
                <w:sz w:val="20"/>
                <w:szCs w:val="20"/>
              </w:rPr>
              <w:t>Huiles végétales</w:t>
            </w:r>
          </w:p>
        </w:tc>
      </w:tr>
    </w:tbl>
    <w:p w14:paraId="7FD3C62D" w14:textId="77777777" w:rsidR="006B17F1" w:rsidRDefault="006B17F1">
      <w:pPr>
        <w:spacing w:after="160" w:line="259" w:lineRule="auto"/>
        <w:rPr>
          <w:rFonts w:ascii="Arial" w:hAnsi="Arial" w:cs="Arial"/>
          <w:b/>
          <w:bCs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br w:type="page"/>
      </w:r>
    </w:p>
    <w:p w14:paraId="148E79E9" w14:textId="70AA53C7" w:rsidR="00903DB9" w:rsidRDefault="00903DB9" w:rsidP="00903DB9">
      <w:pPr>
        <w:pStyle w:val="Paragraphedeliste"/>
        <w:numPr>
          <w:ilvl w:val="0"/>
          <w:numId w:val="8"/>
        </w:numPr>
        <w:rPr>
          <w:rFonts w:ascii="Arial" w:hAnsi="Arial" w:cs="Arial"/>
          <w:b/>
          <w:bCs/>
          <w:noProof/>
          <w:sz w:val="20"/>
        </w:rPr>
      </w:pPr>
      <w:r w:rsidRPr="00B8592A">
        <w:rPr>
          <w:rFonts w:ascii="Arial" w:hAnsi="Arial" w:cs="Arial"/>
          <w:b/>
          <w:bCs/>
          <w:noProof/>
          <w:sz w:val="20"/>
        </w:rPr>
        <w:lastRenderedPageBreak/>
        <w:t>Aspect et conditionnement pour livraison :</w:t>
      </w:r>
    </w:p>
    <w:p w14:paraId="08063F1C" w14:textId="77777777" w:rsidR="002E1DD6" w:rsidRPr="002E1DD6" w:rsidRDefault="002E1DD6" w:rsidP="002E1DD6">
      <w:pPr>
        <w:rPr>
          <w:rFonts w:ascii="Arial" w:hAnsi="Arial" w:cs="Arial"/>
          <w:b/>
          <w:bCs/>
          <w:noProof/>
          <w:sz w:val="20"/>
        </w:rPr>
      </w:pPr>
    </w:p>
    <w:tbl>
      <w:tblPr>
        <w:tblStyle w:val="Grilledutableau"/>
        <w:tblW w:w="10117" w:type="dxa"/>
        <w:tblLook w:val="04A0" w:firstRow="1" w:lastRow="0" w:firstColumn="1" w:lastColumn="0" w:noHBand="0" w:noVBand="1"/>
      </w:tblPr>
      <w:tblGrid>
        <w:gridCol w:w="1841"/>
        <w:gridCol w:w="2016"/>
        <w:gridCol w:w="2110"/>
        <w:gridCol w:w="376"/>
        <w:gridCol w:w="2040"/>
        <w:gridCol w:w="1734"/>
      </w:tblGrid>
      <w:tr w:rsidR="00903DB9" w:rsidRPr="00B8592A" w14:paraId="6A130BCC" w14:textId="77777777" w:rsidTr="0022710E">
        <w:tc>
          <w:tcPr>
            <w:tcW w:w="1844" w:type="dxa"/>
            <w:vAlign w:val="center"/>
          </w:tcPr>
          <w:p w14:paraId="38E7ACAC" w14:textId="77777777" w:rsidR="00903DB9" w:rsidRPr="00B8592A" w:rsidRDefault="00903DB9" w:rsidP="0022710E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</w:rPr>
            </w:pPr>
            <w:r w:rsidRPr="00B8592A">
              <w:rPr>
                <w:rFonts w:ascii="Arial" w:hAnsi="Arial" w:cs="Arial"/>
                <w:b/>
                <w:bCs/>
                <w:noProof/>
                <w:sz w:val="20"/>
              </w:rPr>
              <w:t>Aspect Physique</w:t>
            </w:r>
          </w:p>
        </w:tc>
        <w:tc>
          <w:tcPr>
            <w:tcW w:w="2016" w:type="dxa"/>
            <w:vAlign w:val="center"/>
          </w:tcPr>
          <w:p w14:paraId="2AD811D6" w14:textId="77777777" w:rsidR="00903DB9" w:rsidRPr="00B8592A" w:rsidRDefault="00903DB9" w:rsidP="0022710E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</w:rPr>
            </w:pPr>
            <w:r w:rsidRPr="00B8592A">
              <w:rPr>
                <w:rFonts w:ascii="Arial" w:hAnsi="Arial" w:cs="Arial"/>
                <w:b/>
                <w:bCs/>
                <w:noProof/>
                <w:sz w:val="20"/>
              </w:rPr>
              <w:t>Aspect visuel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vAlign w:val="center"/>
          </w:tcPr>
          <w:p w14:paraId="3E30FFEE" w14:textId="64A4090F" w:rsidR="00903DB9" w:rsidRPr="00B8592A" w:rsidRDefault="00903DB9" w:rsidP="0022710E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</w:rPr>
            </w:pPr>
            <w:r w:rsidRPr="00B8592A">
              <w:rPr>
                <w:rFonts w:ascii="Arial" w:hAnsi="Arial" w:cs="Arial"/>
                <w:b/>
                <w:bCs/>
                <w:noProof/>
                <w:sz w:val="20"/>
              </w:rPr>
              <w:t>Caractéristiques :</w:t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D72859" w14:textId="77777777" w:rsidR="00903DB9" w:rsidRPr="00B8592A" w:rsidRDefault="00903DB9" w:rsidP="00CF620B">
            <w:pPr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3769" w:type="dxa"/>
            <w:gridSpan w:val="2"/>
            <w:tcBorders>
              <w:left w:val="single" w:sz="4" w:space="0" w:color="auto"/>
            </w:tcBorders>
            <w:vAlign w:val="center"/>
          </w:tcPr>
          <w:p w14:paraId="7133C4D5" w14:textId="77777777" w:rsidR="00903DB9" w:rsidRPr="00B8592A" w:rsidRDefault="00903DB9" w:rsidP="0022710E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</w:rPr>
            </w:pPr>
            <w:r w:rsidRPr="00B8592A">
              <w:rPr>
                <w:rFonts w:ascii="Arial" w:hAnsi="Arial" w:cs="Arial"/>
                <w:b/>
                <w:bCs/>
                <w:noProof/>
                <w:sz w:val="20"/>
              </w:rPr>
              <w:t>Conditionnement / Logistique</w:t>
            </w:r>
          </w:p>
        </w:tc>
      </w:tr>
      <w:tr w:rsidR="00903DB9" w:rsidRPr="00B8592A" w14:paraId="29C4D69F" w14:textId="77777777" w:rsidTr="00CF620B">
        <w:tc>
          <w:tcPr>
            <w:tcW w:w="1844" w:type="dxa"/>
          </w:tcPr>
          <w:p w14:paraId="60C8AD90" w14:textId="77777777" w:rsidR="00650542" w:rsidRDefault="00650542" w:rsidP="00650542">
            <w:pPr>
              <w:tabs>
                <w:tab w:val="left" w:pos="164"/>
              </w:tabs>
              <w:spacing w:line="240" w:lineRule="exact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7B88B04" w14:textId="06A771E2" w:rsidR="00903DB9" w:rsidRDefault="00650542" w:rsidP="00650542">
            <w:pPr>
              <w:tabs>
                <w:tab w:val="left" w:pos="164"/>
              </w:tabs>
              <w:spacing w:line="240" w:lineRule="exact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</w:rPr>
              <w:t xml:space="preserve"> Liquide</w:t>
            </w:r>
          </w:p>
          <w:p w14:paraId="11705AC5" w14:textId="77777777" w:rsidR="00650542" w:rsidRPr="00B8592A" w:rsidRDefault="00650542" w:rsidP="00650542">
            <w:pPr>
              <w:tabs>
                <w:tab w:val="left" w:pos="164"/>
              </w:tabs>
              <w:spacing w:line="240" w:lineRule="exact"/>
              <w:rPr>
                <w:rFonts w:ascii="Arial" w:hAnsi="Arial" w:cs="Arial"/>
                <w:noProof/>
                <w:sz w:val="20"/>
              </w:rPr>
            </w:pPr>
          </w:p>
          <w:p w14:paraId="7DBA0698" w14:textId="473C4F88" w:rsidR="00903DB9" w:rsidRDefault="00650542" w:rsidP="00650542">
            <w:pPr>
              <w:tabs>
                <w:tab w:val="left" w:pos="164"/>
              </w:tabs>
              <w:spacing w:line="240" w:lineRule="exact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</w:rPr>
              <w:t xml:space="preserve"> Pâteux</w:t>
            </w:r>
          </w:p>
          <w:p w14:paraId="38587B48" w14:textId="77777777" w:rsidR="00650542" w:rsidRPr="00B8592A" w:rsidRDefault="00650542" w:rsidP="00650542">
            <w:pPr>
              <w:tabs>
                <w:tab w:val="left" w:pos="164"/>
              </w:tabs>
              <w:spacing w:line="240" w:lineRule="exact"/>
              <w:rPr>
                <w:rFonts w:ascii="Arial" w:hAnsi="Arial" w:cs="Arial"/>
                <w:noProof/>
                <w:sz w:val="20"/>
              </w:rPr>
            </w:pPr>
          </w:p>
          <w:p w14:paraId="649BF605" w14:textId="068FAFF0" w:rsidR="00903DB9" w:rsidRDefault="00650542" w:rsidP="00650542">
            <w:pPr>
              <w:tabs>
                <w:tab w:val="left" w:pos="164"/>
              </w:tabs>
              <w:spacing w:line="240" w:lineRule="exact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</w:rPr>
              <w:t xml:space="preserve"> Bi-phasique</w:t>
            </w:r>
          </w:p>
          <w:p w14:paraId="67C4C365" w14:textId="77777777" w:rsidR="00650542" w:rsidRPr="00B8592A" w:rsidRDefault="00650542" w:rsidP="00650542">
            <w:pPr>
              <w:tabs>
                <w:tab w:val="left" w:pos="164"/>
              </w:tabs>
              <w:spacing w:line="240" w:lineRule="exact"/>
              <w:rPr>
                <w:rFonts w:ascii="Arial" w:hAnsi="Arial" w:cs="Arial"/>
                <w:noProof/>
                <w:sz w:val="20"/>
              </w:rPr>
            </w:pPr>
          </w:p>
          <w:p w14:paraId="4E3A00F2" w14:textId="0613822E" w:rsidR="00903DB9" w:rsidRPr="00B8592A" w:rsidRDefault="00650542" w:rsidP="00650542">
            <w:pPr>
              <w:tabs>
                <w:tab w:val="left" w:pos="164"/>
              </w:tabs>
              <w:spacing w:line="240" w:lineRule="exact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</w:rPr>
              <w:t xml:space="preserve"> Solide</w:t>
            </w:r>
          </w:p>
        </w:tc>
        <w:tc>
          <w:tcPr>
            <w:tcW w:w="2016" w:type="dxa"/>
          </w:tcPr>
          <w:p w14:paraId="224329AB" w14:textId="16AC6A7F" w:rsidR="00903DB9" w:rsidRDefault="00903DB9" w:rsidP="00CF620B">
            <w:pPr>
              <w:rPr>
                <w:rFonts w:ascii="Arial" w:hAnsi="Arial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Couleur :</w:t>
            </w:r>
          </w:p>
          <w:p w14:paraId="567F4C43" w14:textId="32057CB6" w:rsidR="00650542" w:rsidRPr="00650542" w:rsidRDefault="00650542" w:rsidP="00650542">
            <w:pPr>
              <w:tabs>
                <w:tab w:val="left" w:pos="178"/>
                <w:tab w:val="right" w:leader="dot" w:pos="1891"/>
              </w:tabs>
              <w:rPr>
                <w:rFonts w:ascii="Arial" w:hAnsi="Arial" w:cs="Arial"/>
                <w:noProof/>
                <w:sz w:val="20"/>
              </w:rPr>
            </w:pPr>
            <w:r w:rsidRPr="00650542">
              <w:rPr>
                <w:rFonts w:ascii="Arial" w:hAnsi="Arial" w:cs="Arial"/>
                <w:noProof/>
                <w:sz w:val="20"/>
              </w:rPr>
              <w:tab/>
            </w:r>
            <w:r w:rsidRPr="00650542">
              <w:rPr>
                <w:rFonts w:ascii="Arial" w:hAnsi="Arial" w:cs="Arial"/>
                <w:noProof/>
                <w:sz w:val="20"/>
              </w:rPr>
              <w:tab/>
            </w:r>
          </w:p>
          <w:p w14:paraId="05A2523A" w14:textId="06705A2F" w:rsidR="00903DB9" w:rsidRPr="00B8592A" w:rsidRDefault="00650542" w:rsidP="00CF620B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>O</w:t>
            </w:r>
            <w:r w:rsidR="00903DB9" w:rsidRPr="00B8592A">
              <w:rPr>
                <w:rFonts w:ascii="Arial" w:hAnsi="Arial" w:cs="Arial"/>
                <w:noProof/>
                <w:sz w:val="20"/>
              </w:rPr>
              <w:t>deur :</w:t>
            </w:r>
          </w:p>
          <w:p w14:paraId="09D278F3" w14:textId="77777777" w:rsidR="00650542" w:rsidRPr="00650542" w:rsidRDefault="00650542" w:rsidP="00650542">
            <w:pPr>
              <w:tabs>
                <w:tab w:val="left" w:pos="178"/>
                <w:tab w:val="right" w:leader="dot" w:pos="1891"/>
              </w:tabs>
              <w:rPr>
                <w:rFonts w:ascii="Arial" w:hAnsi="Arial" w:cs="Arial"/>
                <w:noProof/>
                <w:sz w:val="20"/>
              </w:rPr>
            </w:pPr>
            <w:r w:rsidRPr="00650542">
              <w:rPr>
                <w:rFonts w:ascii="Arial" w:hAnsi="Arial" w:cs="Arial"/>
                <w:noProof/>
                <w:sz w:val="20"/>
              </w:rPr>
              <w:tab/>
            </w:r>
            <w:r w:rsidRPr="00650542">
              <w:rPr>
                <w:rFonts w:ascii="Arial" w:hAnsi="Arial" w:cs="Arial"/>
                <w:noProof/>
                <w:sz w:val="20"/>
              </w:rPr>
              <w:tab/>
            </w:r>
          </w:p>
          <w:p w14:paraId="0F34689D" w14:textId="77777777" w:rsidR="00903DB9" w:rsidRPr="00B8592A" w:rsidRDefault="00903DB9" w:rsidP="00CF620B">
            <w:pPr>
              <w:rPr>
                <w:rFonts w:ascii="Arial" w:hAnsi="Arial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Turbidité :</w:t>
            </w:r>
          </w:p>
          <w:p w14:paraId="689E03EF" w14:textId="32434656" w:rsidR="00903DB9" w:rsidRPr="00B8592A" w:rsidRDefault="00650542" w:rsidP="00650542">
            <w:pPr>
              <w:tabs>
                <w:tab w:val="left" w:pos="178"/>
              </w:tabs>
              <w:spacing w:line="240" w:lineRule="exact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</w:rPr>
              <w:t xml:space="preserve"> Trouble</w:t>
            </w:r>
          </w:p>
          <w:p w14:paraId="1109CACF" w14:textId="6CD56332" w:rsidR="00903DB9" w:rsidRDefault="00650542" w:rsidP="00650542">
            <w:pPr>
              <w:tabs>
                <w:tab w:val="left" w:pos="178"/>
              </w:tabs>
              <w:spacing w:line="240" w:lineRule="exact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</w:rPr>
              <w:t xml:space="preserve"> Translucide</w:t>
            </w:r>
          </w:p>
          <w:p w14:paraId="2DFBB74A" w14:textId="77777777" w:rsidR="00650542" w:rsidRDefault="00650542" w:rsidP="00650542">
            <w:pPr>
              <w:tabs>
                <w:tab w:val="left" w:pos="178"/>
                <w:tab w:val="right" w:leader="dot" w:pos="1891"/>
              </w:tabs>
              <w:spacing w:line="240" w:lineRule="exact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B8592A">
              <w:rPr>
                <w:rFonts w:ascii="Arial" w:hAnsi="Arial" w:cs="Arial"/>
                <w:noProof/>
                <w:sz w:val="20"/>
              </w:rPr>
              <w:t xml:space="preserve"> Autre :</w:t>
            </w:r>
          </w:p>
          <w:p w14:paraId="3FB618A7" w14:textId="569F07D1" w:rsidR="00903DB9" w:rsidRPr="00B8592A" w:rsidRDefault="00650542" w:rsidP="00650542">
            <w:pPr>
              <w:tabs>
                <w:tab w:val="left" w:pos="461"/>
                <w:tab w:val="right" w:leader="dot" w:pos="1891"/>
              </w:tabs>
              <w:rPr>
                <w:rFonts w:ascii="Arial" w:hAnsi="Arial" w:cs="Arial"/>
                <w:noProof/>
                <w:sz w:val="20"/>
              </w:rPr>
            </w:pPr>
            <w:r w:rsidRPr="00650542">
              <w:rPr>
                <w:rFonts w:ascii="Arial" w:hAnsi="Arial" w:cs="Arial"/>
                <w:noProof/>
                <w:sz w:val="20"/>
              </w:rPr>
              <w:tab/>
            </w:r>
            <w:r w:rsidRPr="00650542">
              <w:rPr>
                <w:rFonts w:ascii="Arial" w:hAnsi="Arial" w:cs="Arial"/>
                <w:noProof/>
                <w:sz w:val="20"/>
              </w:rPr>
              <w:tab/>
            </w:r>
          </w:p>
        </w:tc>
        <w:tc>
          <w:tcPr>
            <w:tcW w:w="2111" w:type="dxa"/>
            <w:tcBorders>
              <w:right w:val="single" w:sz="4" w:space="0" w:color="auto"/>
            </w:tcBorders>
          </w:tcPr>
          <w:p w14:paraId="47DC9403" w14:textId="1E425C98" w:rsidR="00903DB9" w:rsidRPr="00650542" w:rsidRDefault="00903DB9" w:rsidP="00CF620B">
            <w:pPr>
              <w:rPr>
                <w:rFonts w:ascii="Arial" w:hAnsi="Arial" w:cs="Arial"/>
                <w:noProof/>
                <w:sz w:val="20"/>
              </w:rPr>
            </w:pPr>
            <w:r w:rsidRPr="00650542">
              <w:rPr>
                <w:rFonts w:ascii="Arial" w:hAnsi="Arial" w:cs="Arial"/>
                <w:noProof/>
                <w:sz w:val="20"/>
              </w:rPr>
              <w:t>Viscosité à 40°C :</w:t>
            </w:r>
          </w:p>
          <w:p w14:paraId="74270CA8" w14:textId="12762CAC" w:rsidR="00903DB9" w:rsidRPr="00650542" w:rsidRDefault="00657E63" w:rsidP="00657E63">
            <w:pPr>
              <w:tabs>
                <w:tab w:val="left" w:pos="421"/>
                <w:tab w:val="right" w:leader="dot" w:pos="1891"/>
              </w:tabs>
              <w:rPr>
                <w:rFonts w:ascii="Arial" w:hAnsi="Arial" w:cs="Arial"/>
                <w:noProof/>
                <w:sz w:val="20"/>
              </w:rPr>
            </w:pPr>
            <w:r w:rsidRPr="00650542">
              <w:rPr>
                <w:rFonts w:ascii="Arial" w:hAnsi="Arial" w:cs="Arial"/>
                <w:noProof/>
                <w:sz w:val="20"/>
              </w:rPr>
              <w:tab/>
            </w:r>
            <w:r w:rsidRPr="00650542">
              <w:rPr>
                <w:rFonts w:ascii="Arial" w:hAnsi="Arial" w:cs="Arial"/>
                <w:noProof/>
                <w:sz w:val="20"/>
              </w:rPr>
              <w:tab/>
            </w:r>
            <w:r w:rsidR="00650542">
              <w:rPr>
                <w:rFonts w:ascii="Arial" w:hAnsi="Arial" w:cs="Arial"/>
                <w:noProof/>
                <w:sz w:val="20"/>
              </w:rPr>
              <w:t xml:space="preserve"> </w:t>
            </w:r>
            <w:r w:rsidR="00903DB9" w:rsidRPr="00650542">
              <w:rPr>
                <w:rFonts w:ascii="Arial" w:hAnsi="Arial" w:cs="Arial"/>
                <w:noProof/>
                <w:sz w:val="20"/>
              </w:rPr>
              <w:t>cSt</w:t>
            </w:r>
          </w:p>
          <w:p w14:paraId="191D7382" w14:textId="77777777" w:rsidR="00903DB9" w:rsidRPr="00650542" w:rsidRDefault="00903DB9" w:rsidP="00CF620B">
            <w:pPr>
              <w:rPr>
                <w:rFonts w:ascii="Arial" w:hAnsi="Arial" w:cs="Arial"/>
                <w:noProof/>
                <w:sz w:val="20"/>
              </w:rPr>
            </w:pPr>
            <w:r w:rsidRPr="00650542">
              <w:rPr>
                <w:rFonts w:ascii="Arial" w:hAnsi="Arial" w:cs="Arial"/>
                <w:noProof/>
                <w:sz w:val="20"/>
              </w:rPr>
              <w:t xml:space="preserve">Densité à 15°C : </w:t>
            </w:r>
          </w:p>
          <w:p w14:paraId="2FBE54A9" w14:textId="05324A6E" w:rsidR="00657E63" w:rsidRPr="00650542" w:rsidRDefault="00657E63" w:rsidP="00657E63">
            <w:pPr>
              <w:tabs>
                <w:tab w:val="left" w:pos="421"/>
                <w:tab w:val="right" w:leader="dot" w:pos="1891"/>
              </w:tabs>
              <w:rPr>
                <w:rFonts w:ascii="Arial" w:hAnsi="Arial" w:cs="Arial"/>
                <w:noProof/>
                <w:sz w:val="20"/>
              </w:rPr>
            </w:pPr>
            <w:r w:rsidRPr="00650542">
              <w:rPr>
                <w:rFonts w:ascii="Arial" w:hAnsi="Arial" w:cs="Arial"/>
                <w:noProof/>
                <w:sz w:val="20"/>
              </w:rPr>
              <w:tab/>
            </w:r>
            <w:r w:rsidRPr="00650542">
              <w:rPr>
                <w:rFonts w:ascii="Arial" w:hAnsi="Arial" w:cs="Arial"/>
                <w:noProof/>
                <w:sz w:val="20"/>
              </w:rPr>
              <w:tab/>
            </w:r>
            <w:r w:rsidR="00650542"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650542">
              <w:rPr>
                <w:rFonts w:ascii="Arial" w:hAnsi="Arial" w:cs="Arial"/>
                <w:noProof/>
                <w:sz w:val="20"/>
              </w:rPr>
              <w:t>Kg/m</w:t>
            </w:r>
            <w:r w:rsidRPr="00650542">
              <w:rPr>
                <w:rFonts w:ascii="Arial" w:hAnsi="Arial" w:cs="Arial"/>
                <w:noProof/>
                <w:sz w:val="20"/>
                <w:vertAlign w:val="superscript"/>
              </w:rPr>
              <w:t>3</w:t>
            </w:r>
          </w:p>
          <w:p w14:paraId="00598491" w14:textId="174A4ABD" w:rsidR="00903DB9" w:rsidRPr="00650542" w:rsidRDefault="00903DB9" w:rsidP="00CF620B">
            <w:pPr>
              <w:rPr>
                <w:rFonts w:ascii="Arial" w:hAnsi="Arial" w:cs="Arial"/>
                <w:noProof/>
                <w:sz w:val="20"/>
              </w:rPr>
            </w:pPr>
            <w:r w:rsidRPr="00650542">
              <w:rPr>
                <w:rFonts w:ascii="Arial" w:hAnsi="Arial" w:cs="Arial"/>
                <w:noProof/>
                <w:sz w:val="20"/>
              </w:rPr>
              <w:t>Point Eclair :</w:t>
            </w:r>
          </w:p>
          <w:p w14:paraId="5D5E3624" w14:textId="2C4ECD81" w:rsidR="00650542" w:rsidRPr="00650542" w:rsidRDefault="00650542" w:rsidP="00650542">
            <w:pPr>
              <w:tabs>
                <w:tab w:val="left" w:pos="421"/>
                <w:tab w:val="right" w:leader="dot" w:pos="1891"/>
              </w:tabs>
              <w:rPr>
                <w:rFonts w:ascii="Arial" w:hAnsi="Arial" w:cs="Arial"/>
                <w:noProof/>
                <w:sz w:val="20"/>
              </w:rPr>
            </w:pPr>
            <w:r w:rsidRPr="00650542">
              <w:rPr>
                <w:rFonts w:ascii="Arial" w:hAnsi="Arial" w:cs="Arial"/>
                <w:noProof/>
                <w:sz w:val="20"/>
              </w:rPr>
              <w:tab/>
            </w:r>
            <w:r w:rsidRPr="00650542">
              <w:rPr>
                <w:rFonts w:ascii="Arial" w:hAnsi="Arial" w:cs="Arial"/>
                <w:noProof/>
                <w:sz w:val="20"/>
              </w:rPr>
              <w:tab/>
            </w:r>
            <w:r>
              <w:rPr>
                <w:rFonts w:ascii="Arial" w:hAnsi="Arial" w:cs="Arial"/>
                <w:noProof/>
                <w:sz w:val="20"/>
              </w:rPr>
              <w:t xml:space="preserve"> °C</w:t>
            </w:r>
          </w:p>
          <w:p w14:paraId="4F7FB6DC" w14:textId="7BD6A357" w:rsidR="00657E63" w:rsidRPr="00650542" w:rsidRDefault="00657E63" w:rsidP="00650542">
            <w:pPr>
              <w:jc w:val="right"/>
              <w:rPr>
                <w:rFonts w:ascii="Arial Narrow" w:hAnsi="Arial Narrow" w:cs="Arial"/>
                <w:b/>
                <w:bCs/>
                <w:noProof/>
                <w:sz w:val="20"/>
              </w:rPr>
            </w:pPr>
            <w:r w:rsidRPr="00650542">
              <w:rPr>
                <w:rFonts w:ascii="Arial Narrow" w:hAnsi="Arial Narrow" w:cs="Arial"/>
                <w:b/>
                <w:bCs/>
                <w:noProof/>
                <w:color w:val="FF0000"/>
                <w:sz w:val="20"/>
              </w:rPr>
              <w:t>Refusé si &lt; 100</w:t>
            </w:r>
            <w:r w:rsidR="00650542" w:rsidRPr="00650542">
              <w:rPr>
                <w:rFonts w:ascii="Arial Narrow" w:hAnsi="Arial Narrow" w:cs="Arial"/>
                <w:b/>
                <w:bCs/>
                <w:noProof/>
                <w:color w:val="FF0000"/>
                <w:sz w:val="20"/>
              </w:rPr>
              <w:t xml:space="preserve"> </w:t>
            </w:r>
            <w:r w:rsidRPr="00650542">
              <w:rPr>
                <w:rFonts w:ascii="Arial Narrow" w:hAnsi="Arial Narrow" w:cs="Arial"/>
                <w:b/>
                <w:bCs/>
                <w:noProof/>
                <w:color w:val="FF0000"/>
                <w:sz w:val="20"/>
              </w:rPr>
              <w:t>°C</w:t>
            </w:r>
          </w:p>
          <w:p w14:paraId="6A40D3E0" w14:textId="13DC893C" w:rsidR="00903DB9" w:rsidRPr="00650542" w:rsidRDefault="00903DB9" w:rsidP="00CF620B">
            <w:pPr>
              <w:rPr>
                <w:rFonts w:ascii="Arial" w:hAnsi="Arial" w:cs="Arial"/>
                <w:noProof/>
                <w:sz w:val="20"/>
              </w:rPr>
            </w:pPr>
            <w:r w:rsidRPr="00650542">
              <w:rPr>
                <w:rFonts w:ascii="Arial" w:hAnsi="Arial" w:cs="Arial"/>
                <w:noProof/>
                <w:sz w:val="20"/>
              </w:rPr>
              <w:t>Hydrosolubilité</w:t>
            </w:r>
            <w:r w:rsidR="00650542">
              <w:rPr>
                <w:rFonts w:ascii="Arial" w:hAnsi="Arial" w:cs="Arial"/>
                <w:noProof/>
                <w:sz w:val="20"/>
              </w:rPr>
              <w:t> :</w:t>
            </w:r>
          </w:p>
          <w:p w14:paraId="540D2C6D" w14:textId="2A3E569C" w:rsidR="00903DB9" w:rsidRPr="00B8592A" w:rsidRDefault="00903DB9" w:rsidP="00650542">
            <w:pPr>
              <w:spacing w:line="240" w:lineRule="exact"/>
              <w:jc w:val="right"/>
              <w:rPr>
                <w:rFonts w:ascii="Arial" w:hAnsi="Arial" w:cs="Arial"/>
                <w:noProof/>
                <w:sz w:val="20"/>
              </w:rPr>
            </w:pPr>
            <w:r w:rsidRPr="00650542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Pr="00650542">
              <w:rPr>
                <w:rFonts w:ascii="Arial" w:hAnsi="Arial" w:cs="Arial"/>
                <w:noProof/>
                <w:sz w:val="20"/>
              </w:rPr>
              <w:t xml:space="preserve"> O</w:t>
            </w:r>
            <w:r w:rsidR="00650542">
              <w:rPr>
                <w:rFonts w:ascii="Arial" w:hAnsi="Arial" w:cs="Arial"/>
                <w:noProof/>
                <w:sz w:val="20"/>
              </w:rPr>
              <w:t>ui</w:t>
            </w:r>
            <w:r w:rsidRPr="00650542">
              <w:rPr>
                <w:rFonts w:ascii="Arial" w:hAnsi="Arial" w:cs="Arial"/>
                <w:noProof/>
                <w:sz w:val="20"/>
              </w:rPr>
              <w:t xml:space="preserve"> </w:t>
            </w:r>
            <w:r w:rsidR="00650542">
              <w:rPr>
                <w:rFonts w:ascii="Arial" w:hAnsi="Arial" w:cs="Arial"/>
                <w:noProof/>
                <w:sz w:val="20"/>
              </w:rPr>
              <w:t>/</w:t>
            </w:r>
            <w:r w:rsidRPr="00650542"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650542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Pr="00650542">
              <w:rPr>
                <w:rFonts w:ascii="Arial" w:hAnsi="Arial" w:cs="Arial"/>
                <w:noProof/>
                <w:sz w:val="20"/>
              </w:rPr>
              <w:t xml:space="preserve"> N</w:t>
            </w:r>
            <w:r w:rsidR="00650542">
              <w:rPr>
                <w:rFonts w:ascii="Arial" w:hAnsi="Arial" w:cs="Arial"/>
                <w:noProof/>
                <w:sz w:val="20"/>
              </w:rPr>
              <w:t>on</w:t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6E2273" w14:textId="77777777" w:rsidR="00903DB9" w:rsidRPr="00B8592A" w:rsidRDefault="00903DB9" w:rsidP="00CF620B">
            <w:pPr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2042" w:type="dxa"/>
            <w:tcBorders>
              <w:left w:val="single" w:sz="4" w:space="0" w:color="auto"/>
            </w:tcBorders>
          </w:tcPr>
          <w:p w14:paraId="542C48E1" w14:textId="31EA746D" w:rsidR="00903DB9" w:rsidRDefault="00650542" w:rsidP="00650542">
            <w:pPr>
              <w:tabs>
                <w:tab w:val="left" w:pos="181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CB2983">
              <w:rPr>
                <w:rFonts w:ascii="Arial" w:hAnsi="Arial" w:cs="Arial"/>
                <w:noProof/>
                <w:sz w:val="20"/>
                <w:szCs w:val="20"/>
              </w:rPr>
              <w:t xml:space="preserve"> Vrac (Citerne)</w:t>
            </w:r>
          </w:p>
          <w:p w14:paraId="029E82CE" w14:textId="77777777" w:rsidR="00650542" w:rsidRDefault="00650542" w:rsidP="00CF620B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1F4B4EF" w14:textId="2EA81E48" w:rsidR="00903DB9" w:rsidRPr="00CB2983" w:rsidRDefault="00903DB9" w:rsidP="00CF620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Conditionné :</w:t>
            </w:r>
          </w:p>
          <w:p w14:paraId="63CDFC74" w14:textId="4A6F026B" w:rsidR="00903DB9" w:rsidRPr="00CB2983" w:rsidRDefault="00650542" w:rsidP="00650542">
            <w:pPr>
              <w:tabs>
                <w:tab w:val="left" w:pos="199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CB2983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>
              <w:rPr>
                <w:rFonts w:ascii="Arial" w:hAnsi="Arial" w:cs="Arial"/>
                <w:noProof/>
                <w:sz w:val="20"/>
                <w:szCs w:val="20"/>
              </w:rPr>
              <w:t>IBC</w:t>
            </w:r>
            <w:r w:rsidR="00F842FB">
              <w:rPr>
                <w:rFonts w:ascii="Arial" w:hAnsi="Arial" w:cs="Arial"/>
                <w:noProof/>
                <w:sz w:val="20"/>
                <w:szCs w:val="20"/>
              </w:rPr>
              <w:t>/GRV</w:t>
            </w:r>
            <w:r w:rsidR="00903DB9" w:rsidRPr="00CB2983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903DB9" w:rsidRPr="00F842FB">
              <w:rPr>
                <w:rFonts w:ascii="Arial Narrow" w:hAnsi="Arial Narrow" w:cs="Arial"/>
                <w:noProof/>
                <w:sz w:val="20"/>
                <w:szCs w:val="20"/>
              </w:rPr>
              <w:t>1000</w:t>
            </w:r>
            <w:r w:rsidR="00F842FB">
              <w:rPr>
                <w:rFonts w:ascii="Arial" w:hAnsi="Arial" w:cs="Arial"/>
                <w:noProof/>
                <w:sz w:val="20"/>
                <w:szCs w:val="20"/>
              </w:rPr>
              <w:t>L</w:t>
            </w:r>
          </w:p>
          <w:p w14:paraId="705AE0DA" w14:textId="6A778EFA" w:rsidR="00903DB9" w:rsidRPr="00CB2983" w:rsidRDefault="00650542" w:rsidP="00650542">
            <w:pPr>
              <w:tabs>
                <w:tab w:val="left" w:pos="199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CB2983">
              <w:rPr>
                <w:rFonts w:ascii="Arial" w:hAnsi="Arial" w:cs="Arial"/>
                <w:noProof/>
                <w:sz w:val="20"/>
                <w:szCs w:val="20"/>
              </w:rPr>
              <w:t xml:space="preserve"> Fûts </w:t>
            </w:r>
            <w:r w:rsidR="00903DB9" w:rsidRPr="00F842FB">
              <w:rPr>
                <w:rFonts w:ascii="Arial Narrow" w:hAnsi="Arial Narrow" w:cs="Arial"/>
                <w:noProof/>
                <w:sz w:val="20"/>
                <w:szCs w:val="20"/>
              </w:rPr>
              <w:t>200</w:t>
            </w:r>
            <w:r w:rsidR="00903DB9" w:rsidRPr="00CB2983">
              <w:rPr>
                <w:rFonts w:ascii="Arial" w:hAnsi="Arial" w:cs="Arial"/>
                <w:noProof/>
                <w:sz w:val="20"/>
                <w:szCs w:val="20"/>
              </w:rPr>
              <w:t>L</w:t>
            </w:r>
          </w:p>
          <w:p w14:paraId="69710EEB" w14:textId="2B935521" w:rsidR="00903DB9" w:rsidRPr="00CB2983" w:rsidRDefault="00650542" w:rsidP="00650542">
            <w:pPr>
              <w:tabs>
                <w:tab w:val="left" w:pos="199"/>
                <w:tab w:val="right" w:leader="dot" w:pos="1816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CB2983">
              <w:rPr>
                <w:rFonts w:ascii="Arial" w:hAnsi="Arial" w:cs="Arial"/>
                <w:noProof/>
                <w:sz w:val="20"/>
                <w:szCs w:val="20"/>
              </w:rPr>
              <w:t xml:space="preserve"> Bidon</w:t>
            </w:r>
            <w:r w:rsidR="00903DB9">
              <w:rPr>
                <w:rFonts w:ascii="Arial" w:hAnsi="Arial" w:cs="Arial"/>
                <w:noProof/>
                <w:sz w:val="20"/>
                <w:szCs w:val="20"/>
              </w:rPr>
              <w:t> :</w:t>
            </w:r>
            <w:r w:rsidR="00903DB9" w:rsidRPr="00CB2983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20"/>
                <w:szCs w:val="20"/>
              </w:rPr>
              <w:t>L</w:t>
            </w:r>
          </w:p>
          <w:p w14:paraId="6556CC53" w14:textId="6E2EFF9B" w:rsidR="00903DB9" w:rsidRDefault="00650542" w:rsidP="00650542">
            <w:pPr>
              <w:tabs>
                <w:tab w:val="left" w:pos="199"/>
                <w:tab w:val="right" w:leader="dot" w:pos="1816"/>
              </w:tabs>
              <w:spacing w:line="240" w:lineRule="exac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ab/>
            </w:r>
            <w:r w:rsidR="00903DB9"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="00903DB9" w:rsidRPr="00CB2983">
              <w:rPr>
                <w:rFonts w:ascii="Arial" w:hAnsi="Arial" w:cs="Arial"/>
                <w:noProof/>
                <w:sz w:val="20"/>
                <w:szCs w:val="20"/>
              </w:rPr>
              <w:t xml:space="preserve"> Autre 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ab/>
            </w:r>
          </w:p>
          <w:p w14:paraId="315633CD" w14:textId="6B5C9A5A" w:rsidR="00650542" w:rsidRPr="00B8592A" w:rsidRDefault="00650542" w:rsidP="00F842FB">
            <w:pPr>
              <w:tabs>
                <w:tab w:val="left" w:pos="482"/>
                <w:tab w:val="right" w:leader="dot" w:pos="1816"/>
              </w:tabs>
              <w:spacing w:line="320" w:lineRule="exact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  <w:r>
              <w:rPr>
                <w:rFonts w:ascii="Arial" w:hAnsi="Arial" w:cs="Arial"/>
                <w:noProof/>
                <w:sz w:val="20"/>
              </w:rPr>
              <w:tab/>
            </w:r>
          </w:p>
        </w:tc>
        <w:tc>
          <w:tcPr>
            <w:tcW w:w="1727" w:type="dxa"/>
          </w:tcPr>
          <w:p w14:paraId="530DFE90" w14:textId="1EEB84FF" w:rsidR="00903DB9" w:rsidRPr="00B8592A" w:rsidRDefault="00903DB9" w:rsidP="00CF620B">
            <w:pPr>
              <w:rPr>
                <w:rFonts w:ascii="Arial" w:hAnsi="Arial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Transport ADR :</w:t>
            </w:r>
          </w:p>
          <w:p w14:paraId="5AEBB1E7" w14:textId="5B00D45A" w:rsidR="00903DB9" w:rsidRPr="00B8592A" w:rsidRDefault="00903DB9" w:rsidP="00EA3AC2">
            <w:pPr>
              <w:spacing w:line="240" w:lineRule="exact"/>
              <w:jc w:val="right"/>
              <w:rPr>
                <w:rFonts w:ascii="Arial" w:hAnsi="Arial" w:cs="Arial"/>
                <w:noProof/>
                <w:sz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Pr="00B8592A">
              <w:rPr>
                <w:rFonts w:ascii="Arial" w:hAnsi="Arial" w:cs="Arial"/>
                <w:noProof/>
                <w:sz w:val="20"/>
              </w:rPr>
              <w:t xml:space="preserve"> Oui </w:t>
            </w: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 w:rsidRPr="00B8592A">
              <w:rPr>
                <w:rFonts w:ascii="Arial" w:hAnsi="Arial" w:cs="Arial"/>
                <w:noProof/>
                <w:sz w:val="20"/>
              </w:rPr>
              <w:t xml:space="preserve"> Non</w:t>
            </w:r>
          </w:p>
          <w:p w14:paraId="003136D9" w14:textId="3D975C5A" w:rsidR="00650542" w:rsidRDefault="00903DB9" w:rsidP="00CF620B">
            <w:pPr>
              <w:rPr>
                <w:rFonts w:ascii="Arial" w:hAnsi="Arial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Code ONU :</w:t>
            </w:r>
          </w:p>
          <w:p w14:paraId="1F14D1B9" w14:textId="01C86757" w:rsidR="00903DB9" w:rsidRDefault="00650542" w:rsidP="00650542">
            <w:pPr>
              <w:tabs>
                <w:tab w:val="right" w:leader="dot" w:pos="1517"/>
              </w:tabs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70DA2803" w14:textId="77777777" w:rsidR="00EA3AC2" w:rsidRDefault="00903DB9" w:rsidP="00CF620B">
            <w:pPr>
              <w:rPr>
                <w:rFonts w:ascii="Arial" w:hAnsi="Arial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Groupe d’emballage :</w:t>
            </w:r>
          </w:p>
          <w:p w14:paraId="0234745C" w14:textId="77777777" w:rsidR="00903DB9" w:rsidRDefault="00EA3AC2" w:rsidP="00F842FB">
            <w:pPr>
              <w:tabs>
                <w:tab w:val="right" w:leader="dot" w:pos="1517"/>
              </w:tabs>
              <w:spacing w:line="260" w:lineRule="exact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2EB9D248" w14:textId="24B127F1" w:rsidR="00EA3AC2" w:rsidRPr="00B8592A" w:rsidRDefault="00EA3AC2" w:rsidP="00F842FB">
            <w:pPr>
              <w:tabs>
                <w:tab w:val="right" w:leader="dot" w:pos="1517"/>
              </w:tabs>
              <w:spacing w:line="320" w:lineRule="exact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</w:tc>
      </w:tr>
    </w:tbl>
    <w:p w14:paraId="7F6A49A8" w14:textId="77777777" w:rsidR="00903DB9" w:rsidRPr="00B8592A" w:rsidRDefault="00903DB9" w:rsidP="00903DB9">
      <w:pPr>
        <w:tabs>
          <w:tab w:val="left" w:pos="1476"/>
          <w:tab w:val="left" w:pos="3852"/>
          <w:tab w:val="center" w:pos="5120"/>
        </w:tabs>
        <w:rPr>
          <w:rFonts w:ascii="Arial" w:hAnsi="Arial" w:cs="Arial"/>
          <w:noProof/>
          <w:sz w:val="20"/>
        </w:rPr>
      </w:pPr>
      <w:r w:rsidRPr="00B8592A">
        <w:rPr>
          <w:rFonts w:ascii="Arial" w:hAnsi="Arial" w:cs="Arial"/>
          <w:noProof/>
          <w:sz w:val="20"/>
        </w:rPr>
        <w:tab/>
      </w:r>
    </w:p>
    <w:p w14:paraId="2B989F34" w14:textId="77777777" w:rsidR="00903DB9" w:rsidRDefault="00903DB9" w:rsidP="00903DB9">
      <w:pPr>
        <w:pStyle w:val="Paragraphedeliste"/>
        <w:numPr>
          <w:ilvl w:val="0"/>
          <w:numId w:val="8"/>
        </w:numPr>
        <w:rPr>
          <w:rFonts w:ascii="Arial" w:hAnsi="Arial" w:cs="Arial"/>
          <w:b/>
          <w:bCs/>
          <w:noProof/>
          <w:sz w:val="20"/>
        </w:rPr>
      </w:pPr>
      <w:r w:rsidRPr="00B8592A">
        <w:rPr>
          <w:rFonts w:ascii="Arial" w:hAnsi="Arial" w:cs="Arial"/>
          <w:b/>
          <w:bCs/>
          <w:noProof/>
          <w:sz w:val="20"/>
        </w:rPr>
        <w:t xml:space="preserve">Constituants principaux : </w:t>
      </w:r>
      <w:r w:rsidRPr="00F047D5">
        <w:rPr>
          <w:rFonts w:ascii="Arial" w:hAnsi="Arial" w:cs="Arial"/>
          <w:b/>
          <w:bCs/>
          <w:noProof/>
          <w:sz w:val="20"/>
        </w:rPr>
        <w:t>(Renseignements obligatoires)</w:t>
      </w:r>
    </w:p>
    <w:p w14:paraId="4A48A7CA" w14:textId="77777777" w:rsidR="002E1DD6" w:rsidRPr="002E1DD6" w:rsidRDefault="002E1DD6" w:rsidP="002E1DD6">
      <w:pPr>
        <w:rPr>
          <w:rFonts w:ascii="Arial" w:hAnsi="Arial" w:cs="Arial"/>
          <w:b/>
          <w:bCs/>
          <w:noProof/>
          <w:sz w:val="20"/>
        </w:rPr>
      </w:pPr>
    </w:p>
    <w:tbl>
      <w:tblPr>
        <w:tblStyle w:val="Grilledutableau"/>
        <w:tblW w:w="10490" w:type="dxa"/>
        <w:tblInd w:w="17" w:type="dxa"/>
        <w:tblLook w:val="04A0" w:firstRow="1" w:lastRow="0" w:firstColumn="1" w:lastColumn="0" w:noHBand="0" w:noVBand="1"/>
      </w:tblPr>
      <w:tblGrid>
        <w:gridCol w:w="2835"/>
        <w:gridCol w:w="1572"/>
        <w:gridCol w:w="341"/>
        <w:gridCol w:w="3742"/>
        <w:gridCol w:w="994"/>
        <w:gridCol w:w="1006"/>
      </w:tblGrid>
      <w:tr w:rsidR="00657E63" w:rsidRPr="00B8592A" w14:paraId="09352870" w14:textId="77777777" w:rsidTr="00762CF9">
        <w:tc>
          <w:tcPr>
            <w:tcW w:w="2835" w:type="dxa"/>
            <w:vAlign w:val="center"/>
          </w:tcPr>
          <w:p w14:paraId="19205A65" w14:textId="77777777" w:rsidR="00785BEF" w:rsidRPr="00B8592A" w:rsidRDefault="00785BEF" w:rsidP="0022710E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noProof/>
                <w:sz w:val="20"/>
              </w:rPr>
            </w:pPr>
            <w:r w:rsidRPr="00B8592A">
              <w:rPr>
                <w:rFonts w:ascii="Arial" w:hAnsi="Arial" w:cs="Arial"/>
                <w:b/>
                <w:bCs/>
                <w:noProof/>
                <w:sz w:val="20"/>
              </w:rPr>
              <w:t>Liste des différents composants</w:t>
            </w:r>
          </w:p>
        </w:tc>
        <w:tc>
          <w:tcPr>
            <w:tcW w:w="1572" w:type="dxa"/>
            <w:tcBorders>
              <w:right w:val="single" w:sz="4" w:space="0" w:color="auto"/>
            </w:tcBorders>
            <w:vAlign w:val="center"/>
          </w:tcPr>
          <w:p w14:paraId="093899A1" w14:textId="77777777" w:rsidR="00785BEF" w:rsidRPr="00B8592A" w:rsidRDefault="00785BEF" w:rsidP="0022710E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noProof/>
                <w:sz w:val="20"/>
              </w:rPr>
            </w:pPr>
            <w:r w:rsidRPr="00B8592A">
              <w:rPr>
                <w:rFonts w:ascii="Arial" w:hAnsi="Arial" w:cs="Arial"/>
                <w:b/>
                <w:bCs/>
                <w:noProof/>
                <w:sz w:val="20"/>
              </w:rPr>
              <w:t>Concentration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6A6D29" w14:textId="77777777" w:rsidR="00785BEF" w:rsidRPr="00B8592A" w:rsidRDefault="00785BEF" w:rsidP="00CF620B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3742" w:type="dxa"/>
            <w:tcBorders>
              <w:left w:val="single" w:sz="4" w:space="0" w:color="auto"/>
            </w:tcBorders>
            <w:vAlign w:val="center"/>
          </w:tcPr>
          <w:p w14:paraId="1CEA962A" w14:textId="77777777" w:rsidR="00785BEF" w:rsidRPr="00B8592A" w:rsidRDefault="00785BEF" w:rsidP="0022710E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noProof/>
                <w:sz w:val="20"/>
              </w:rPr>
            </w:pPr>
            <w:r w:rsidRPr="00B8592A">
              <w:rPr>
                <w:rFonts w:ascii="Arial" w:hAnsi="Arial" w:cs="Arial"/>
                <w:b/>
                <w:bCs/>
                <w:noProof/>
                <w:sz w:val="20"/>
              </w:rPr>
              <w:t>Substances ou impuretés pouvant être présentes</w:t>
            </w:r>
          </w:p>
        </w:tc>
        <w:tc>
          <w:tcPr>
            <w:tcW w:w="994" w:type="dxa"/>
            <w:vAlign w:val="center"/>
          </w:tcPr>
          <w:p w14:paraId="1188CBC8" w14:textId="646CF6D3" w:rsidR="00785BEF" w:rsidRPr="00B8592A" w:rsidRDefault="00785BEF" w:rsidP="00785BE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noProof/>
                <w:sz w:val="20"/>
              </w:rPr>
            </w:pPr>
            <w:r w:rsidRPr="00B8592A">
              <w:rPr>
                <w:rFonts w:ascii="Arial" w:hAnsi="Arial" w:cs="Arial"/>
                <w:b/>
                <w:bCs/>
                <w:noProof/>
                <w:sz w:val="20"/>
              </w:rPr>
              <w:t>O</w:t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ui</w:t>
            </w:r>
            <w:r w:rsidRPr="00B8592A">
              <w:rPr>
                <w:rFonts w:ascii="Arial" w:hAnsi="Arial" w:cs="Arial"/>
                <w:b/>
                <w:bCs/>
                <w:noProof/>
                <w:sz w:val="20"/>
              </w:rPr>
              <w:t>/N</w:t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on</w:t>
            </w:r>
          </w:p>
        </w:tc>
        <w:tc>
          <w:tcPr>
            <w:tcW w:w="1006" w:type="dxa"/>
            <w:vAlign w:val="center"/>
          </w:tcPr>
          <w:p w14:paraId="47FE7E04" w14:textId="3C5B5CA4" w:rsidR="00785BEF" w:rsidRPr="00B8592A" w:rsidRDefault="00785BEF" w:rsidP="0022710E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noProof/>
                <w:sz w:val="20"/>
              </w:rPr>
            </w:pPr>
            <w:r w:rsidRPr="00B8592A">
              <w:rPr>
                <w:rFonts w:ascii="Arial" w:hAnsi="Arial" w:cs="Arial"/>
                <w:b/>
                <w:bCs/>
                <w:noProof/>
                <w:sz w:val="20"/>
              </w:rPr>
              <w:t>S</w:t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i</w:t>
            </w:r>
            <w:r w:rsidRPr="00B8592A">
              <w:rPr>
                <w:rFonts w:ascii="Arial" w:hAnsi="Arial" w:cs="Arial"/>
                <w:b/>
                <w:bCs/>
                <w:noProof/>
                <w:sz w:val="20"/>
              </w:rPr>
              <w:t xml:space="preserve"> Non, Teneur</w:t>
            </w:r>
          </w:p>
        </w:tc>
      </w:tr>
      <w:tr w:rsidR="00657E63" w:rsidRPr="00B8592A" w14:paraId="3DE0BC7D" w14:textId="77777777" w:rsidTr="00762CF9">
        <w:tc>
          <w:tcPr>
            <w:tcW w:w="2835" w:type="dxa"/>
            <w:vMerge w:val="restart"/>
          </w:tcPr>
          <w:p w14:paraId="6EDEFB61" w14:textId="77777777" w:rsidR="00657E63" w:rsidRDefault="00657E63" w:rsidP="00657E63">
            <w:pPr>
              <w:pStyle w:val="Paragraphedeliste"/>
              <w:tabs>
                <w:tab w:val="right" w:leader="dot" w:pos="2559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0DB226EB" w14:textId="77777777" w:rsidR="00657E63" w:rsidRDefault="00657E63" w:rsidP="00657E63">
            <w:pPr>
              <w:pStyle w:val="Paragraphedeliste"/>
              <w:tabs>
                <w:tab w:val="right" w:leader="dot" w:pos="2559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6F867ECC" w14:textId="77777777" w:rsidR="00657E63" w:rsidRDefault="00657E63" w:rsidP="00657E63">
            <w:pPr>
              <w:pStyle w:val="Paragraphedeliste"/>
              <w:tabs>
                <w:tab w:val="right" w:leader="dot" w:pos="2559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2D254B15" w14:textId="77777777" w:rsidR="00657E63" w:rsidRDefault="00657E63" w:rsidP="00657E63">
            <w:pPr>
              <w:pStyle w:val="Paragraphedeliste"/>
              <w:tabs>
                <w:tab w:val="right" w:leader="dot" w:pos="2559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6402E29B" w14:textId="77777777" w:rsidR="00657E63" w:rsidRDefault="00657E63" w:rsidP="00657E63">
            <w:pPr>
              <w:pStyle w:val="Paragraphedeliste"/>
              <w:tabs>
                <w:tab w:val="right" w:leader="dot" w:pos="2559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2E6E4618" w14:textId="77777777" w:rsidR="00657E63" w:rsidRDefault="00657E63" w:rsidP="00657E63">
            <w:pPr>
              <w:pStyle w:val="Paragraphedeliste"/>
              <w:tabs>
                <w:tab w:val="right" w:leader="dot" w:pos="2559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575D0104" w14:textId="66366F92" w:rsidR="00657E63" w:rsidRPr="00657E63" w:rsidRDefault="00657E63" w:rsidP="00657E63">
            <w:pPr>
              <w:pStyle w:val="Paragraphedeliste"/>
              <w:tabs>
                <w:tab w:val="right" w:leader="dot" w:pos="2559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</w:tcPr>
          <w:p w14:paraId="5EA224CC" w14:textId="77777777" w:rsidR="00657E63" w:rsidRDefault="00657E63" w:rsidP="00657E63">
            <w:pPr>
              <w:pStyle w:val="Paragraphedeliste"/>
              <w:tabs>
                <w:tab w:val="right" w:leader="dot" w:pos="1284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7597C549" w14:textId="77777777" w:rsidR="00657E63" w:rsidRDefault="00657E63" w:rsidP="00657E63">
            <w:pPr>
              <w:pStyle w:val="Paragraphedeliste"/>
              <w:tabs>
                <w:tab w:val="right" w:leader="dot" w:pos="1284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0553E757" w14:textId="77777777" w:rsidR="00657E63" w:rsidRDefault="00657E63" w:rsidP="00657E63">
            <w:pPr>
              <w:pStyle w:val="Paragraphedeliste"/>
              <w:tabs>
                <w:tab w:val="right" w:leader="dot" w:pos="1284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7B4FC90C" w14:textId="77777777" w:rsidR="00657E63" w:rsidRDefault="00657E63" w:rsidP="00657E63">
            <w:pPr>
              <w:pStyle w:val="Paragraphedeliste"/>
              <w:tabs>
                <w:tab w:val="right" w:leader="dot" w:pos="1284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3D5B54C6" w14:textId="77777777" w:rsidR="00657E63" w:rsidRDefault="00657E63" w:rsidP="00657E63">
            <w:pPr>
              <w:pStyle w:val="Paragraphedeliste"/>
              <w:tabs>
                <w:tab w:val="right" w:leader="dot" w:pos="1284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2C3F4E4B" w14:textId="77777777" w:rsidR="00657E63" w:rsidRDefault="00657E63" w:rsidP="00657E63">
            <w:pPr>
              <w:pStyle w:val="Paragraphedeliste"/>
              <w:tabs>
                <w:tab w:val="right" w:leader="dot" w:pos="1284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  <w:p w14:paraId="25FCD65D" w14:textId="6347733F" w:rsidR="00657E63" w:rsidRPr="00B8592A" w:rsidRDefault="00657E63" w:rsidP="00657E63">
            <w:pPr>
              <w:pStyle w:val="Paragraphedeliste"/>
              <w:tabs>
                <w:tab w:val="right" w:leader="dot" w:pos="1284"/>
              </w:tabs>
              <w:spacing w:line="300" w:lineRule="auto"/>
              <w:ind w:left="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ab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B87471" w14:textId="77777777" w:rsidR="00657E63" w:rsidRPr="00B8592A" w:rsidRDefault="00657E63" w:rsidP="00CF620B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3742" w:type="dxa"/>
            <w:tcBorders>
              <w:left w:val="single" w:sz="4" w:space="0" w:color="auto"/>
            </w:tcBorders>
          </w:tcPr>
          <w:p w14:paraId="1257F7E8" w14:textId="64DBB473" w:rsidR="00657E63" w:rsidRPr="00B8592A" w:rsidRDefault="00657E63" w:rsidP="00CF620B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PCB-PCT-PCP</w:t>
            </w:r>
            <w:r>
              <w:rPr>
                <w:rFonts w:ascii="Arial" w:hAnsi="Arial" w:cs="Arial"/>
                <w:noProof/>
                <w:sz w:val="20"/>
              </w:rPr>
              <w:t xml:space="preserve"> : </w:t>
            </w:r>
            <w:r w:rsidRPr="00657E63">
              <w:rPr>
                <w:rFonts w:ascii="Arial Narrow" w:hAnsi="Arial Narrow" w:cs="Arial"/>
                <w:noProof/>
                <w:sz w:val="20"/>
              </w:rPr>
              <w:t>Teneur inférieure à 50 ppm</w:t>
            </w:r>
          </w:p>
        </w:tc>
        <w:tc>
          <w:tcPr>
            <w:tcW w:w="994" w:type="dxa"/>
          </w:tcPr>
          <w:p w14:paraId="2B526D8F" w14:textId="3A8D2894" w:rsidR="00657E63" w:rsidRPr="00785BEF" w:rsidRDefault="00657E63" w:rsidP="00785BEF">
            <w:pPr>
              <w:pStyle w:val="Paragraphedeliste"/>
              <w:spacing w:line="240" w:lineRule="exact"/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/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006" w:type="dxa"/>
          </w:tcPr>
          <w:p w14:paraId="1441DDA5" w14:textId="19F27F7D" w:rsidR="00657E63" w:rsidRPr="00785BEF" w:rsidRDefault="00657E63" w:rsidP="00CF620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R</w:t>
            </w:r>
            <w:r w:rsidRPr="00785BEF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efusé</w:t>
            </w:r>
          </w:p>
        </w:tc>
      </w:tr>
      <w:tr w:rsidR="00762CF9" w:rsidRPr="00B8592A" w14:paraId="18AC0128" w14:textId="77777777" w:rsidTr="00762CF9">
        <w:tc>
          <w:tcPr>
            <w:tcW w:w="2835" w:type="dxa"/>
            <w:vMerge/>
          </w:tcPr>
          <w:p w14:paraId="71ABCE11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1572" w:type="dxa"/>
            <w:vMerge/>
            <w:tcBorders>
              <w:right w:val="single" w:sz="4" w:space="0" w:color="auto"/>
            </w:tcBorders>
          </w:tcPr>
          <w:p w14:paraId="670D4707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6AC445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3742" w:type="dxa"/>
            <w:tcBorders>
              <w:left w:val="single" w:sz="4" w:space="0" w:color="auto"/>
            </w:tcBorders>
          </w:tcPr>
          <w:p w14:paraId="31F82DAF" w14:textId="7582E299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Chlore</w:t>
            </w:r>
            <w:r>
              <w:rPr>
                <w:rFonts w:ascii="Arial" w:hAnsi="Arial" w:cs="Arial"/>
                <w:noProof/>
                <w:sz w:val="20"/>
              </w:rPr>
              <w:t xml:space="preserve"> : </w:t>
            </w:r>
            <w:r w:rsidRPr="00657E63">
              <w:rPr>
                <w:rFonts w:ascii="Arial Narrow" w:hAnsi="Arial Narrow" w:cs="Arial"/>
                <w:noProof/>
                <w:sz w:val="20"/>
              </w:rPr>
              <w:t>Teneur inférieure à 6000ppm</w:t>
            </w:r>
          </w:p>
        </w:tc>
        <w:tc>
          <w:tcPr>
            <w:tcW w:w="994" w:type="dxa"/>
            <w:vAlign w:val="center"/>
          </w:tcPr>
          <w:p w14:paraId="4CBC359C" w14:textId="4B82BB0B" w:rsidR="00762CF9" w:rsidRPr="00B8592A" w:rsidRDefault="00762CF9" w:rsidP="00762CF9">
            <w:pPr>
              <w:pStyle w:val="Paragraphedeliste"/>
              <w:spacing w:line="240" w:lineRule="exact"/>
              <w:ind w:left="0"/>
              <w:jc w:val="center"/>
              <w:rPr>
                <w:rFonts w:ascii="Arial" w:hAnsi="Arial" w:cs="Arial"/>
                <w:noProof/>
                <w:sz w:val="20"/>
              </w:rPr>
            </w:pP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/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006" w:type="dxa"/>
          </w:tcPr>
          <w:p w14:paraId="6B618EB1" w14:textId="6A88A7B2" w:rsidR="00762CF9" w:rsidRPr="00785BEF" w:rsidRDefault="00762CF9" w:rsidP="00762CF9">
            <w:pPr>
              <w:pStyle w:val="Paragraphedeliste"/>
              <w:ind w:left="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……ppm</w:t>
            </w:r>
          </w:p>
        </w:tc>
      </w:tr>
      <w:tr w:rsidR="00657E63" w:rsidRPr="00B8592A" w14:paraId="67F5A23C" w14:textId="77777777" w:rsidTr="00762CF9">
        <w:tc>
          <w:tcPr>
            <w:tcW w:w="2835" w:type="dxa"/>
            <w:vMerge/>
          </w:tcPr>
          <w:p w14:paraId="19B521E4" w14:textId="77777777" w:rsidR="00657E63" w:rsidRPr="00B8592A" w:rsidRDefault="00657E63" w:rsidP="00785BEF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1572" w:type="dxa"/>
            <w:vMerge/>
            <w:tcBorders>
              <w:right w:val="single" w:sz="4" w:space="0" w:color="auto"/>
            </w:tcBorders>
          </w:tcPr>
          <w:p w14:paraId="54E1F0CF" w14:textId="77777777" w:rsidR="00657E63" w:rsidRPr="00B8592A" w:rsidRDefault="00657E63" w:rsidP="00785BEF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E00BE3" w14:textId="77777777" w:rsidR="00657E63" w:rsidRPr="00B8592A" w:rsidRDefault="00657E63" w:rsidP="00785BEF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3742" w:type="dxa"/>
            <w:tcBorders>
              <w:left w:val="single" w:sz="4" w:space="0" w:color="auto"/>
            </w:tcBorders>
          </w:tcPr>
          <w:p w14:paraId="003509BE" w14:textId="0DD80D7F" w:rsidR="00657E63" w:rsidRPr="00B8592A" w:rsidRDefault="00657E63" w:rsidP="00785BEF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HAP</w:t>
            </w:r>
            <w:r>
              <w:rPr>
                <w:rFonts w:ascii="Arial" w:hAnsi="Arial" w:cs="Arial"/>
                <w:noProof/>
                <w:sz w:val="20"/>
              </w:rPr>
              <w:t xml:space="preserve"> : </w:t>
            </w:r>
            <w:r w:rsidRPr="00657E63">
              <w:rPr>
                <w:rFonts w:ascii="Arial Narrow" w:hAnsi="Arial Narrow" w:cs="Arial"/>
                <w:noProof/>
                <w:sz w:val="20"/>
              </w:rPr>
              <w:t>Teneur inférieure à 3%</w:t>
            </w:r>
          </w:p>
          <w:p w14:paraId="0DC35E52" w14:textId="1AB3C2E5" w:rsidR="00657E63" w:rsidRPr="00785BEF" w:rsidRDefault="00657E63" w:rsidP="00657E63">
            <w:pPr>
              <w:pStyle w:val="Paragraphedeliste"/>
              <w:tabs>
                <w:tab w:val="right" w:leader="dot" w:pos="3441"/>
              </w:tabs>
              <w:ind w:left="0"/>
              <w:rPr>
                <w:rFonts w:ascii="Arial Narrow" w:hAnsi="Arial Narrow" w:cs="Arial"/>
                <w:noProof/>
                <w:sz w:val="20"/>
              </w:rPr>
            </w:pPr>
            <w:r w:rsidRPr="00785BEF">
              <w:rPr>
                <w:rFonts w:ascii="Arial Narrow" w:hAnsi="Arial Narrow" w:cs="Arial"/>
                <w:noProof/>
                <w:sz w:val="20"/>
              </w:rPr>
              <w:t xml:space="preserve">Précisez la nature : </w:t>
            </w:r>
            <w:r w:rsidRPr="00785BEF">
              <w:rPr>
                <w:rFonts w:ascii="Arial Narrow" w:hAnsi="Arial Narrow" w:cs="Arial"/>
                <w:noProof/>
                <w:sz w:val="20"/>
              </w:rPr>
              <w:tab/>
            </w:r>
          </w:p>
        </w:tc>
        <w:tc>
          <w:tcPr>
            <w:tcW w:w="994" w:type="dxa"/>
            <w:vAlign w:val="center"/>
          </w:tcPr>
          <w:p w14:paraId="572A54BB" w14:textId="50479A83" w:rsidR="00657E63" w:rsidRPr="00B8592A" w:rsidRDefault="00657E63" w:rsidP="00785BEF">
            <w:pPr>
              <w:pStyle w:val="Paragraphedeliste"/>
              <w:spacing w:line="240" w:lineRule="exact"/>
              <w:ind w:left="0"/>
              <w:jc w:val="center"/>
              <w:rPr>
                <w:rFonts w:ascii="Arial" w:hAnsi="Arial" w:cs="Arial"/>
                <w:noProof/>
                <w:sz w:val="20"/>
              </w:rPr>
            </w:pP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/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006" w:type="dxa"/>
          </w:tcPr>
          <w:p w14:paraId="0E016E6A" w14:textId="2BE4BA7B" w:rsidR="00657E63" w:rsidRPr="00785BEF" w:rsidRDefault="00657E63" w:rsidP="00785BEF">
            <w:pPr>
              <w:pStyle w:val="Paragraphedeliste"/>
              <w:ind w:left="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%</w:t>
            </w:r>
          </w:p>
        </w:tc>
      </w:tr>
      <w:tr w:rsidR="00762CF9" w:rsidRPr="00B8592A" w14:paraId="72F587EB" w14:textId="77777777" w:rsidTr="00762CF9">
        <w:tc>
          <w:tcPr>
            <w:tcW w:w="2835" w:type="dxa"/>
            <w:vMerge/>
          </w:tcPr>
          <w:p w14:paraId="555DCDCF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1572" w:type="dxa"/>
            <w:vMerge/>
            <w:tcBorders>
              <w:right w:val="single" w:sz="4" w:space="0" w:color="auto"/>
            </w:tcBorders>
          </w:tcPr>
          <w:p w14:paraId="0AAD5B44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92E3BF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3742" w:type="dxa"/>
            <w:tcBorders>
              <w:left w:val="single" w:sz="4" w:space="0" w:color="auto"/>
            </w:tcBorders>
          </w:tcPr>
          <w:p w14:paraId="0E673C85" w14:textId="6441E919" w:rsidR="00762CF9" w:rsidRPr="00785BEF" w:rsidRDefault="00762CF9" w:rsidP="00762CF9">
            <w:pPr>
              <w:pStyle w:val="Paragraphedeliste"/>
              <w:tabs>
                <w:tab w:val="right" w:leader="dot" w:pos="3441"/>
              </w:tabs>
              <w:ind w:left="0"/>
              <w:rPr>
                <w:rFonts w:ascii="Arial Narrow" w:hAnsi="Arial Narrow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Eau</w:t>
            </w:r>
            <w:r>
              <w:rPr>
                <w:rFonts w:ascii="Arial" w:hAnsi="Arial" w:cs="Arial"/>
                <w:noProof/>
                <w:sz w:val="20"/>
              </w:rPr>
              <w:t xml:space="preserve"> : </w:t>
            </w:r>
            <w:r w:rsidRPr="00657E63">
              <w:rPr>
                <w:rFonts w:ascii="Arial Narrow" w:hAnsi="Arial Narrow" w:cs="Arial"/>
                <w:noProof/>
                <w:sz w:val="20"/>
              </w:rPr>
              <w:t>Teneur inférieure à 0,1%</w:t>
            </w:r>
          </w:p>
        </w:tc>
        <w:tc>
          <w:tcPr>
            <w:tcW w:w="994" w:type="dxa"/>
            <w:vAlign w:val="center"/>
          </w:tcPr>
          <w:p w14:paraId="16770B3E" w14:textId="1EC9F7A9" w:rsidR="00762CF9" w:rsidRPr="00B8592A" w:rsidRDefault="00762CF9" w:rsidP="00762CF9">
            <w:pPr>
              <w:pStyle w:val="Paragraphedeliste"/>
              <w:spacing w:line="240" w:lineRule="exact"/>
              <w:ind w:left="0"/>
              <w:jc w:val="center"/>
              <w:rPr>
                <w:rFonts w:ascii="Arial" w:hAnsi="Arial" w:cs="Arial"/>
                <w:noProof/>
                <w:sz w:val="20"/>
              </w:rPr>
            </w:pP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/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006" w:type="dxa"/>
          </w:tcPr>
          <w:p w14:paraId="6FF707DC" w14:textId="2F34C9A6" w:rsidR="00762CF9" w:rsidRPr="00785BEF" w:rsidRDefault="00762CF9" w:rsidP="00762CF9">
            <w:pPr>
              <w:pStyle w:val="Paragraphedeliste"/>
              <w:ind w:left="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%</w:t>
            </w:r>
          </w:p>
        </w:tc>
      </w:tr>
      <w:tr w:rsidR="00762CF9" w:rsidRPr="00B8592A" w14:paraId="3495FB8F" w14:textId="77777777" w:rsidTr="00762CF9">
        <w:tc>
          <w:tcPr>
            <w:tcW w:w="2835" w:type="dxa"/>
            <w:vMerge/>
          </w:tcPr>
          <w:p w14:paraId="506C2C18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1572" w:type="dxa"/>
            <w:vMerge/>
            <w:tcBorders>
              <w:right w:val="single" w:sz="4" w:space="0" w:color="auto"/>
            </w:tcBorders>
          </w:tcPr>
          <w:p w14:paraId="60E479F2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2721F7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3742" w:type="dxa"/>
            <w:tcBorders>
              <w:left w:val="single" w:sz="4" w:space="0" w:color="auto"/>
            </w:tcBorders>
          </w:tcPr>
          <w:p w14:paraId="349D1D88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Particules</w:t>
            </w:r>
            <w:r>
              <w:rPr>
                <w:rFonts w:ascii="Arial" w:hAnsi="Arial" w:cs="Arial"/>
                <w:noProof/>
                <w:sz w:val="20"/>
              </w:rPr>
              <w:t xml:space="preserve"> : </w:t>
            </w:r>
            <w:r w:rsidRPr="00657E63">
              <w:rPr>
                <w:rFonts w:ascii="Arial Narrow" w:hAnsi="Arial Narrow" w:cs="Arial"/>
                <w:noProof/>
                <w:sz w:val="20"/>
              </w:rPr>
              <w:t>Teneur inférieure à 0,1%</w:t>
            </w:r>
          </w:p>
          <w:p w14:paraId="504ECD88" w14:textId="0A82C3A6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  <w:r w:rsidRPr="00785BEF">
              <w:rPr>
                <w:rFonts w:ascii="Arial Narrow" w:hAnsi="Arial Narrow" w:cs="Arial"/>
                <w:noProof/>
                <w:sz w:val="20"/>
              </w:rPr>
              <w:t xml:space="preserve">Précisez la nature : </w:t>
            </w:r>
            <w:r w:rsidRPr="00785BEF">
              <w:rPr>
                <w:rFonts w:ascii="Arial Narrow" w:hAnsi="Arial Narrow" w:cs="Arial"/>
                <w:noProof/>
                <w:sz w:val="20"/>
              </w:rPr>
              <w:tab/>
            </w:r>
          </w:p>
        </w:tc>
        <w:tc>
          <w:tcPr>
            <w:tcW w:w="994" w:type="dxa"/>
            <w:vAlign w:val="center"/>
          </w:tcPr>
          <w:p w14:paraId="142DFA89" w14:textId="5530D636" w:rsidR="00762CF9" w:rsidRPr="00B8592A" w:rsidRDefault="00762CF9" w:rsidP="00762CF9">
            <w:pPr>
              <w:pStyle w:val="Paragraphedeliste"/>
              <w:spacing w:line="240" w:lineRule="exact"/>
              <w:ind w:left="0"/>
              <w:jc w:val="center"/>
              <w:rPr>
                <w:rFonts w:ascii="Arial" w:hAnsi="Arial" w:cs="Arial"/>
                <w:noProof/>
                <w:sz w:val="20"/>
              </w:rPr>
            </w:pP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/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006" w:type="dxa"/>
          </w:tcPr>
          <w:p w14:paraId="42F10D3F" w14:textId="2C65242E" w:rsidR="00762CF9" w:rsidRPr="00785BEF" w:rsidRDefault="00762CF9" w:rsidP="00762CF9">
            <w:pPr>
              <w:pStyle w:val="Paragraphedeliste"/>
              <w:ind w:left="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%</w:t>
            </w:r>
          </w:p>
        </w:tc>
      </w:tr>
      <w:tr w:rsidR="00762CF9" w:rsidRPr="00B8592A" w14:paraId="0C3CD4EC" w14:textId="77777777" w:rsidTr="00762CF9">
        <w:tc>
          <w:tcPr>
            <w:tcW w:w="2835" w:type="dxa"/>
            <w:vMerge/>
          </w:tcPr>
          <w:p w14:paraId="78E07656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1572" w:type="dxa"/>
            <w:vMerge/>
            <w:tcBorders>
              <w:right w:val="single" w:sz="4" w:space="0" w:color="auto"/>
            </w:tcBorders>
          </w:tcPr>
          <w:p w14:paraId="5628B5D4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D47821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3742" w:type="dxa"/>
            <w:tcBorders>
              <w:left w:val="single" w:sz="4" w:space="0" w:color="auto"/>
            </w:tcBorders>
          </w:tcPr>
          <w:p w14:paraId="5C117C54" w14:textId="1A7E3AA1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Silicone</w:t>
            </w:r>
            <w:r>
              <w:rPr>
                <w:rFonts w:ascii="Arial" w:hAnsi="Arial" w:cs="Arial"/>
                <w:noProof/>
                <w:sz w:val="20"/>
              </w:rPr>
              <w:t xml:space="preserve"> : </w:t>
            </w:r>
            <w:r w:rsidRPr="00657E63">
              <w:rPr>
                <w:rFonts w:ascii="Arial Narrow" w:hAnsi="Arial Narrow" w:cs="Arial"/>
                <w:noProof/>
                <w:sz w:val="20"/>
              </w:rPr>
              <w:t>Sans silicone</w:t>
            </w:r>
          </w:p>
        </w:tc>
        <w:tc>
          <w:tcPr>
            <w:tcW w:w="994" w:type="dxa"/>
            <w:vAlign w:val="center"/>
          </w:tcPr>
          <w:p w14:paraId="71527450" w14:textId="376C9161" w:rsidR="00762CF9" w:rsidRPr="00B8592A" w:rsidRDefault="00762CF9" w:rsidP="00762CF9">
            <w:pPr>
              <w:pStyle w:val="Paragraphedeliste"/>
              <w:spacing w:line="240" w:lineRule="exact"/>
              <w:ind w:left="0"/>
              <w:jc w:val="center"/>
              <w:rPr>
                <w:rFonts w:ascii="Arial" w:hAnsi="Arial" w:cs="Arial"/>
                <w:noProof/>
                <w:sz w:val="20"/>
              </w:rPr>
            </w:pP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/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006" w:type="dxa"/>
          </w:tcPr>
          <w:p w14:paraId="034514D5" w14:textId="5EAF248F" w:rsidR="00762CF9" w:rsidRPr="00785BEF" w:rsidRDefault="00762CF9" w:rsidP="00762CF9">
            <w:pPr>
              <w:pStyle w:val="Paragraphedeliste"/>
              <w:ind w:left="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%</w:t>
            </w:r>
          </w:p>
        </w:tc>
      </w:tr>
      <w:tr w:rsidR="00762CF9" w:rsidRPr="00B8592A" w14:paraId="07B3BF1D" w14:textId="77777777" w:rsidTr="00762CF9">
        <w:tc>
          <w:tcPr>
            <w:tcW w:w="2835" w:type="dxa"/>
            <w:vMerge/>
          </w:tcPr>
          <w:p w14:paraId="14C1154A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1572" w:type="dxa"/>
            <w:vMerge/>
            <w:tcBorders>
              <w:right w:val="single" w:sz="4" w:space="0" w:color="auto"/>
            </w:tcBorders>
          </w:tcPr>
          <w:p w14:paraId="4E5A8127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19987D" w14:textId="77777777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3742" w:type="dxa"/>
            <w:tcBorders>
              <w:left w:val="single" w:sz="4" w:space="0" w:color="auto"/>
            </w:tcBorders>
          </w:tcPr>
          <w:p w14:paraId="4DFBB100" w14:textId="0ED16094" w:rsidR="00762CF9" w:rsidRPr="00B8592A" w:rsidRDefault="00762CF9" w:rsidP="00762CF9">
            <w:pPr>
              <w:pStyle w:val="Paragraphedeliste"/>
              <w:ind w:left="0"/>
              <w:rPr>
                <w:rFonts w:ascii="Arial" w:hAnsi="Arial" w:cs="Arial"/>
                <w:noProof/>
                <w:sz w:val="20"/>
              </w:rPr>
            </w:pPr>
            <w:r w:rsidRPr="00B8592A">
              <w:rPr>
                <w:rFonts w:ascii="Arial" w:hAnsi="Arial" w:cs="Arial"/>
                <w:noProof/>
                <w:sz w:val="20"/>
              </w:rPr>
              <w:t>Soufre</w:t>
            </w:r>
            <w:r>
              <w:rPr>
                <w:rFonts w:ascii="Arial" w:hAnsi="Arial" w:cs="Arial"/>
                <w:noProof/>
                <w:sz w:val="20"/>
              </w:rPr>
              <w:t xml:space="preserve"> : </w:t>
            </w:r>
            <w:r w:rsidRPr="00657E63">
              <w:rPr>
                <w:rFonts w:ascii="Arial Narrow" w:hAnsi="Arial Narrow" w:cs="Arial"/>
                <w:noProof/>
                <w:sz w:val="20"/>
              </w:rPr>
              <w:t>Teneur inférieure à 0,5%</w:t>
            </w:r>
          </w:p>
        </w:tc>
        <w:tc>
          <w:tcPr>
            <w:tcW w:w="994" w:type="dxa"/>
            <w:vAlign w:val="center"/>
          </w:tcPr>
          <w:p w14:paraId="741F0ECE" w14:textId="7B664DF1" w:rsidR="00762CF9" w:rsidRPr="00B8592A" w:rsidRDefault="00762CF9" w:rsidP="00762CF9">
            <w:pPr>
              <w:pStyle w:val="Paragraphedeliste"/>
              <w:spacing w:line="240" w:lineRule="exact"/>
              <w:ind w:left="0"/>
              <w:jc w:val="center"/>
              <w:rPr>
                <w:rFonts w:ascii="Arial" w:hAnsi="Arial" w:cs="Arial"/>
                <w:noProof/>
                <w:sz w:val="20"/>
              </w:rPr>
            </w:pP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/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785BEF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006" w:type="dxa"/>
          </w:tcPr>
          <w:p w14:paraId="6687ED9E" w14:textId="216CB374" w:rsidR="00762CF9" w:rsidRPr="00785BEF" w:rsidRDefault="00762CF9" w:rsidP="00762CF9">
            <w:pPr>
              <w:pStyle w:val="Paragraphedeliste"/>
              <w:ind w:left="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</w:t>
            </w:r>
            <w:r w:rsidRPr="00785BEF">
              <w:rPr>
                <w:rFonts w:ascii="Arial" w:hAnsi="Arial" w:cs="Arial"/>
                <w:noProof/>
                <w:sz w:val="20"/>
                <w:szCs w:val="20"/>
              </w:rPr>
              <w:t>%</w:t>
            </w:r>
          </w:p>
        </w:tc>
      </w:tr>
    </w:tbl>
    <w:p w14:paraId="786996C4" w14:textId="77777777" w:rsidR="00E940DF" w:rsidRPr="00B8592A" w:rsidRDefault="00E940DF" w:rsidP="00903DB9">
      <w:pPr>
        <w:rPr>
          <w:rFonts w:ascii="Arial" w:hAnsi="Arial" w:cs="Arial"/>
          <w:noProof/>
          <w:sz w:val="20"/>
        </w:rPr>
      </w:pPr>
    </w:p>
    <w:p w14:paraId="0EF71856" w14:textId="77777777" w:rsidR="00903DB9" w:rsidRDefault="00903DB9" w:rsidP="00903DB9">
      <w:pPr>
        <w:pStyle w:val="Paragraphedeliste"/>
        <w:numPr>
          <w:ilvl w:val="0"/>
          <w:numId w:val="8"/>
        </w:numPr>
        <w:rPr>
          <w:rFonts w:ascii="Arial" w:hAnsi="Arial" w:cs="Arial"/>
          <w:b/>
          <w:bCs/>
          <w:noProof/>
          <w:sz w:val="20"/>
        </w:rPr>
      </w:pPr>
      <w:r w:rsidRPr="00B8592A">
        <w:rPr>
          <w:rFonts w:ascii="Arial" w:hAnsi="Arial" w:cs="Arial"/>
          <w:b/>
          <w:bCs/>
          <w:noProof/>
          <w:sz w:val="20"/>
        </w:rPr>
        <w:t>Documents joints : (Joindre impérativement les documents dont vous disposez) :</w:t>
      </w:r>
    </w:p>
    <w:p w14:paraId="19E670E2" w14:textId="77777777" w:rsidR="002E1DD6" w:rsidRPr="002E1DD6" w:rsidRDefault="002E1DD6" w:rsidP="002E1DD6">
      <w:pPr>
        <w:rPr>
          <w:rFonts w:ascii="Arial" w:hAnsi="Arial" w:cs="Arial"/>
          <w:b/>
          <w:bCs/>
          <w:noProof/>
          <w:sz w:val="20"/>
        </w:rPr>
      </w:pPr>
    </w:p>
    <w:p w14:paraId="05AF1D10" w14:textId="77777777" w:rsidR="0022710E" w:rsidRDefault="0022710E" w:rsidP="00F842FB">
      <w:pPr>
        <w:tabs>
          <w:tab w:val="left" w:pos="1134"/>
        </w:tabs>
        <w:spacing w:line="320" w:lineRule="exact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ab/>
      </w:r>
      <w:r w:rsidRPr="00CB2983">
        <w:rPr>
          <w:rFonts w:ascii="Arial" w:hAnsi="Arial" w:cs="Arial"/>
          <w:noProof/>
          <w:sz w:val="32"/>
          <w:szCs w:val="32"/>
        </w:rPr>
        <w:t>□</w:t>
      </w:r>
      <w:r w:rsidR="00903DB9" w:rsidRPr="00B8592A">
        <w:rPr>
          <w:rFonts w:ascii="Arial" w:hAnsi="Arial" w:cs="Arial"/>
          <w:noProof/>
          <w:sz w:val="20"/>
        </w:rPr>
        <w:t xml:space="preserve"> Analyses (PCB, Indice d’acide...)</w:t>
      </w:r>
    </w:p>
    <w:p w14:paraId="53267226" w14:textId="12DEBAC0" w:rsidR="0022710E" w:rsidRDefault="0022710E" w:rsidP="00F842FB">
      <w:pPr>
        <w:tabs>
          <w:tab w:val="left" w:pos="1134"/>
          <w:tab w:val="left" w:pos="5103"/>
        </w:tabs>
        <w:spacing w:line="320" w:lineRule="exact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ab/>
      </w:r>
      <w:r w:rsidRPr="00CB2983">
        <w:rPr>
          <w:rFonts w:ascii="Arial" w:hAnsi="Arial" w:cs="Arial"/>
          <w:noProof/>
          <w:sz w:val="32"/>
          <w:szCs w:val="32"/>
        </w:rPr>
        <w:t>□</w:t>
      </w:r>
      <w:r w:rsidR="00903DB9" w:rsidRPr="00B8592A">
        <w:rPr>
          <w:rFonts w:ascii="Arial" w:hAnsi="Arial" w:cs="Arial"/>
          <w:noProof/>
          <w:sz w:val="20"/>
        </w:rPr>
        <w:t xml:space="preserve"> Fiche de </w:t>
      </w:r>
      <w:r>
        <w:rPr>
          <w:rFonts w:ascii="Arial" w:hAnsi="Arial" w:cs="Arial"/>
          <w:noProof/>
          <w:sz w:val="20"/>
        </w:rPr>
        <w:t>D</w:t>
      </w:r>
      <w:r w:rsidR="00903DB9" w:rsidRPr="00B8592A">
        <w:rPr>
          <w:rFonts w:ascii="Arial" w:hAnsi="Arial" w:cs="Arial"/>
          <w:noProof/>
          <w:sz w:val="20"/>
        </w:rPr>
        <w:t xml:space="preserve">onnées de </w:t>
      </w:r>
      <w:r>
        <w:rPr>
          <w:rFonts w:ascii="Arial" w:hAnsi="Arial" w:cs="Arial"/>
          <w:noProof/>
          <w:sz w:val="20"/>
        </w:rPr>
        <w:t>S</w:t>
      </w:r>
      <w:r w:rsidR="00903DB9" w:rsidRPr="00B8592A">
        <w:rPr>
          <w:rFonts w:ascii="Arial" w:hAnsi="Arial" w:cs="Arial"/>
          <w:noProof/>
          <w:sz w:val="20"/>
        </w:rPr>
        <w:t>écurité (FDS)</w:t>
      </w:r>
    </w:p>
    <w:p w14:paraId="6D76E5AB" w14:textId="77777777" w:rsidR="0022710E" w:rsidRDefault="0022710E" w:rsidP="00F842FB">
      <w:pPr>
        <w:tabs>
          <w:tab w:val="left" w:pos="1134"/>
        </w:tabs>
        <w:spacing w:line="320" w:lineRule="exact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ab/>
      </w:r>
      <w:r w:rsidRPr="00CB2983">
        <w:rPr>
          <w:rFonts w:ascii="Arial" w:hAnsi="Arial" w:cs="Arial"/>
          <w:noProof/>
          <w:sz w:val="32"/>
          <w:szCs w:val="32"/>
        </w:rPr>
        <w:t>□</w:t>
      </w:r>
      <w:r w:rsidR="00903DB9" w:rsidRPr="00B8592A">
        <w:rPr>
          <w:rFonts w:ascii="Arial" w:hAnsi="Arial" w:cs="Arial"/>
          <w:noProof/>
          <w:sz w:val="20"/>
        </w:rPr>
        <w:t xml:space="preserve"> Fiche technique</w:t>
      </w:r>
    </w:p>
    <w:p w14:paraId="535DC6EE" w14:textId="5CB92650" w:rsidR="00903DB9" w:rsidRPr="00B8592A" w:rsidRDefault="0022710E" w:rsidP="00F842FB">
      <w:pPr>
        <w:tabs>
          <w:tab w:val="left" w:pos="1134"/>
          <w:tab w:val="left" w:pos="3119"/>
          <w:tab w:val="right" w:leader="dot" w:pos="10466"/>
        </w:tabs>
        <w:spacing w:line="320" w:lineRule="exact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ab/>
      </w:r>
      <w:r w:rsidRPr="00CB2983">
        <w:rPr>
          <w:rFonts w:ascii="Arial" w:hAnsi="Arial" w:cs="Arial"/>
          <w:noProof/>
          <w:sz w:val="32"/>
          <w:szCs w:val="32"/>
        </w:rPr>
        <w:t>□</w:t>
      </w:r>
      <w:r w:rsidR="00903DB9" w:rsidRPr="00B8592A">
        <w:rPr>
          <w:rFonts w:ascii="Arial" w:hAnsi="Arial" w:cs="Arial"/>
          <w:noProof/>
          <w:sz w:val="20"/>
        </w:rPr>
        <w:t xml:space="preserve"> Autre document :</w:t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</w:p>
    <w:p w14:paraId="1AD971BB" w14:textId="3309120A" w:rsidR="00903DB9" w:rsidRPr="00B8592A" w:rsidRDefault="0022710E" w:rsidP="00F842FB">
      <w:pPr>
        <w:tabs>
          <w:tab w:val="right" w:leader="dot" w:pos="10466"/>
        </w:tabs>
        <w:spacing w:line="320" w:lineRule="exact"/>
        <w:ind w:left="3119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ab/>
      </w:r>
    </w:p>
    <w:p w14:paraId="51FA5380" w14:textId="77777777" w:rsidR="0022710E" w:rsidRPr="00B8592A" w:rsidRDefault="0022710E" w:rsidP="00F842FB">
      <w:pPr>
        <w:tabs>
          <w:tab w:val="right" w:leader="dot" w:pos="10466"/>
        </w:tabs>
        <w:spacing w:line="320" w:lineRule="exact"/>
        <w:ind w:left="3119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ab/>
      </w:r>
    </w:p>
    <w:p w14:paraId="3930D637" w14:textId="77777777" w:rsidR="00021992" w:rsidRPr="00B8592A" w:rsidRDefault="00021992" w:rsidP="00021992">
      <w:pPr>
        <w:rPr>
          <w:rFonts w:ascii="Arial" w:hAnsi="Arial" w:cs="Arial"/>
          <w:sz w:val="20"/>
        </w:rPr>
      </w:pPr>
    </w:p>
    <w:p w14:paraId="27BACF1E" w14:textId="7592EEAD" w:rsidR="00903DB9" w:rsidRPr="0022710E" w:rsidRDefault="00903DB9" w:rsidP="00655C94">
      <w:pPr>
        <w:shd w:val="clear" w:color="auto" w:fill="B4C6E7" w:themeFill="accent1" w:themeFillTint="66"/>
        <w:spacing w:before="120" w:line="360" w:lineRule="auto"/>
        <w:rPr>
          <w:rFonts w:ascii="Arial" w:hAnsi="Arial" w:cs="Arial"/>
          <w:b/>
          <w:bCs/>
          <w:sz w:val="20"/>
        </w:rPr>
      </w:pPr>
      <w:r w:rsidRPr="0022710E">
        <w:rPr>
          <w:rFonts w:ascii="Arial" w:hAnsi="Arial" w:cs="Arial"/>
          <w:b/>
          <w:bCs/>
          <w:sz w:val="20"/>
        </w:rPr>
        <w:t>5 – Hygiène</w:t>
      </w:r>
      <w:r w:rsidR="0022710E">
        <w:rPr>
          <w:rFonts w:ascii="Arial" w:hAnsi="Arial" w:cs="Arial"/>
          <w:b/>
          <w:bCs/>
          <w:sz w:val="20"/>
        </w:rPr>
        <w:t xml:space="preserve"> et </w:t>
      </w:r>
      <w:r w:rsidRPr="0022710E">
        <w:rPr>
          <w:rFonts w:ascii="Arial" w:hAnsi="Arial" w:cs="Arial"/>
          <w:b/>
          <w:bCs/>
          <w:sz w:val="20"/>
        </w:rPr>
        <w:t>Sécurité :</w:t>
      </w:r>
    </w:p>
    <w:p w14:paraId="6F7045C8" w14:textId="77777777" w:rsidR="0022710E" w:rsidRPr="00B8592A" w:rsidRDefault="0022710E" w:rsidP="0022710E">
      <w:pPr>
        <w:rPr>
          <w:rFonts w:ascii="Arial" w:hAnsi="Arial" w:cs="Arial"/>
          <w:noProof/>
          <w:sz w:val="20"/>
        </w:rPr>
      </w:pPr>
    </w:p>
    <w:p w14:paraId="15B973E2" w14:textId="77777777" w:rsidR="00903DB9" w:rsidRPr="002E1DD6" w:rsidRDefault="00903DB9" w:rsidP="002E1DD6">
      <w:pPr>
        <w:jc w:val="right"/>
        <w:rPr>
          <w:rFonts w:ascii="Arial" w:hAnsi="Arial" w:cs="Arial"/>
          <w:noProof/>
          <w:color w:val="FF0000"/>
          <w:sz w:val="20"/>
        </w:rPr>
      </w:pPr>
      <w:r w:rsidRPr="002E1DD6">
        <w:rPr>
          <w:rFonts w:ascii="Arial" w:hAnsi="Arial" w:cs="Arial"/>
          <w:noProof/>
          <w:color w:val="FF0000"/>
          <w:sz w:val="20"/>
        </w:rPr>
        <w:t>Pour compléter cette partie, référez-vous à l’étiquette ou à la FDS.</w:t>
      </w:r>
    </w:p>
    <w:p w14:paraId="486B4E1E" w14:textId="77777777" w:rsidR="0022710E" w:rsidRPr="0022710E" w:rsidRDefault="0022710E" w:rsidP="0022710E">
      <w:pPr>
        <w:rPr>
          <w:rFonts w:ascii="Arial" w:hAnsi="Arial" w:cs="Arial"/>
          <w:noProof/>
          <w:sz w:val="20"/>
        </w:rPr>
      </w:pPr>
    </w:p>
    <w:p w14:paraId="2D3AD33A" w14:textId="6949E807" w:rsidR="00903DB9" w:rsidRPr="00B8592A" w:rsidRDefault="00903DB9" w:rsidP="00F047D5">
      <w:pPr>
        <w:pStyle w:val="Paragraphedeliste"/>
        <w:numPr>
          <w:ilvl w:val="0"/>
          <w:numId w:val="9"/>
        </w:numPr>
        <w:rPr>
          <w:rFonts w:ascii="Arial" w:hAnsi="Arial" w:cs="Arial"/>
          <w:b/>
          <w:bCs/>
          <w:noProof/>
          <w:sz w:val="20"/>
        </w:rPr>
      </w:pPr>
      <w:r w:rsidRPr="00B8592A">
        <w:rPr>
          <w:rFonts w:ascii="Arial" w:hAnsi="Arial" w:cs="Arial"/>
          <w:b/>
          <w:bCs/>
          <w:noProof/>
          <w:sz w:val="20"/>
        </w:rPr>
        <w:t>Le déchet est-il ?</w:t>
      </w:r>
    </w:p>
    <w:p w14:paraId="5B87817F" w14:textId="23324472" w:rsidR="0022710E" w:rsidRDefault="0022710E" w:rsidP="0022710E">
      <w:pPr>
        <w:rPr>
          <w:rFonts w:ascii="Arial" w:hAnsi="Arial" w:cs="Arial"/>
          <w:noProof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:rsidR="0098647F" w14:paraId="55499CEB" w14:textId="77777777" w:rsidTr="0098647F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319A632A" w14:textId="0940D4F6" w:rsidR="000039E0" w:rsidRDefault="000039E0" w:rsidP="000039E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0039E0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73698AB" wp14:editId="1E732995">
                  <wp:extent cx="463515" cy="463515"/>
                  <wp:effectExtent l="114300" t="114300" r="108585" b="108585"/>
                  <wp:docPr id="2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481535" cy="48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0ADB2278" w14:textId="3DDC3FFB" w:rsidR="000039E0" w:rsidRDefault="0098647F" w:rsidP="000039E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98647F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58F60FE" wp14:editId="2F07E2D3">
                  <wp:extent cx="464400" cy="464400"/>
                  <wp:effectExtent l="114300" t="114300" r="107315" b="107315"/>
                  <wp:docPr id="11" name="Graphiqu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13C611C4" w14:textId="71EFF20F" w:rsidR="000039E0" w:rsidRDefault="0098647F" w:rsidP="000039E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98647F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D2622E9" wp14:editId="248CA399">
                  <wp:extent cx="464400" cy="464400"/>
                  <wp:effectExtent l="114300" t="114300" r="107315" b="107315"/>
                  <wp:docPr id="10" name="Graphiqu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30A43A36" w14:textId="4387107E" w:rsidR="000039E0" w:rsidRDefault="0098647F" w:rsidP="000039E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98647F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F909D39" wp14:editId="3DA035FF">
                  <wp:extent cx="464400" cy="464400"/>
                  <wp:effectExtent l="114300" t="114300" r="107315" b="107315"/>
                  <wp:docPr id="7" name="Graphiqu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2759F153" w14:textId="0B8D7D56" w:rsidR="000039E0" w:rsidRDefault="000039E0" w:rsidP="000039E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0039E0">
              <w:rPr>
                <w:rFonts w:ascii="Arial" w:hAnsi="Arial" w:cs="Arial"/>
                <w:b/>
                <w:bCs/>
                <w:noProof/>
                <w:sz w:val="20"/>
              </w:rPr>
              <w:drawing>
                <wp:inline distT="0" distB="0" distL="0" distR="0" wp14:anchorId="4E0E0496" wp14:editId="17F2E0F3">
                  <wp:extent cx="464400" cy="464400"/>
                  <wp:effectExtent l="114300" t="114300" r="107315" b="107315"/>
                  <wp:docPr id="4" name="Graphiqu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408BD079" w14:textId="1536C9BC" w:rsidR="000039E0" w:rsidRDefault="0098647F" w:rsidP="000039E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98647F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1E5F255" wp14:editId="316F8126">
                  <wp:extent cx="464400" cy="464400"/>
                  <wp:effectExtent l="114300" t="114300" r="107315" b="107315"/>
                  <wp:docPr id="5" name="Graphiqu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4EC98B32" w14:textId="6680BB7A" w:rsidR="000039E0" w:rsidRDefault="0098647F" w:rsidP="000039E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98647F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3A53007" wp14:editId="431DCCBD">
                  <wp:extent cx="464400" cy="464400"/>
                  <wp:effectExtent l="114300" t="114300" r="107315" b="107315"/>
                  <wp:docPr id="8" name="Graphiqu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24EDE3D1" w14:textId="57A426BF" w:rsidR="000039E0" w:rsidRDefault="0098647F" w:rsidP="000039E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98647F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F6F4CC5" wp14:editId="5BC4B0B8">
                  <wp:extent cx="464400" cy="464400"/>
                  <wp:effectExtent l="114300" t="114300" r="107315" b="107315"/>
                  <wp:docPr id="9" name="Graphiqu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47F" w:rsidRPr="0098647F" w14:paraId="542AE15F" w14:textId="77777777" w:rsidTr="00200B02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5D4F7" w14:textId="31DF7E6F" w:rsidR="000039E0" w:rsidRPr="0098647F" w:rsidRDefault="0098647F" w:rsidP="00200B02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98647F">
              <w:rPr>
                <w:rFonts w:ascii="Arial Narrow" w:hAnsi="Arial Narrow" w:cs="Arial"/>
                <w:noProof/>
                <w:sz w:val="16"/>
                <w:szCs w:val="16"/>
              </w:rPr>
              <w:t>Gaz sous pression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7C94B" w14:textId="2EB27EDB" w:rsidR="000039E0" w:rsidRPr="0098647F" w:rsidRDefault="0098647F" w:rsidP="00200B02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98647F">
              <w:rPr>
                <w:rFonts w:ascii="Arial Narrow" w:hAnsi="Arial Narrow" w:cs="Arial"/>
                <w:noProof/>
                <w:sz w:val="16"/>
                <w:szCs w:val="16"/>
              </w:rPr>
              <w:t>Inflammable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2199C" w14:textId="04935280" w:rsidR="000039E0" w:rsidRPr="0098647F" w:rsidRDefault="0098647F" w:rsidP="00200B02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98647F">
              <w:rPr>
                <w:rFonts w:ascii="Arial Narrow" w:hAnsi="Arial Narrow" w:cs="Arial"/>
                <w:noProof/>
                <w:sz w:val="16"/>
                <w:szCs w:val="16"/>
              </w:rPr>
              <w:t>Comburant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D6DEE" w14:textId="491F35C4" w:rsidR="000039E0" w:rsidRPr="0098647F" w:rsidRDefault="0098647F" w:rsidP="00200B02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98647F">
              <w:rPr>
                <w:rFonts w:ascii="Arial Narrow" w:hAnsi="Arial Narrow" w:cs="Arial"/>
                <w:noProof/>
                <w:sz w:val="16"/>
                <w:szCs w:val="16"/>
              </w:rPr>
              <w:t>Corrosif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F31C2" w14:textId="182234CE" w:rsidR="000039E0" w:rsidRPr="0098647F" w:rsidRDefault="0098647F" w:rsidP="00200B02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98647F">
              <w:rPr>
                <w:rFonts w:ascii="Arial Narrow" w:hAnsi="Arial Narrow" w:cs="Arial"/>
                <w:noProof/>
                <w:sz w:val="16"/>
                <w:szCs w:val="16"/>
              </w:rPr>
              <w:t>Toxique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4A157" w14:textId="6218A646" w:rsidR="000039E0" w:rsidRPr="0098647F" w:rsidRDefault="0098647F" w:rsidP="00200B02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98647F">
              <w:rPr>
                <w:rFonts w:ascii="Arial Narrow" w:hAnsi="Arial Narrow" w:cs="Arial"/>
                <w:noProof/>
                <w:sz w:val="16"/>
                <w:szCs w:val="16"/>
              </w:rPr>
              <w:t>Irritant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E537B" w14:textId="3E4E020B" w:rsidR="000039E0" w:rsidRPr="0098647F" w:rsidRDefault="0098647F" w:rsidP="00200B02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98647F">
              <w:rPr>
                <w:rFonts w:ascii="Arial Narrow" w:hAnsi="Arial Narrow" w:cs="Arial"/>
                <w:noProof/>
                <w:sz w:val="16"/>
                <w:szCs w:val="16"/>
              </w:rPr>
              <w:t>CMR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57D76" w14:textId="129A7C43" w:rsidR="000039E0" w:rsidRPr="0098647F" w:rsidRDefault="0098647F" w:rsidP="00200B02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98647F">
              <w:rPr>
                <w:rFonts w:ascii="Arial Narrow" w:hAnsi="Arial Narrow" w:cs="Arial"/>
                <w:noProof/>
                <w:sz w:val="16"/>
                <w:szCs w:val="16"/>
              </w:rPr>
              <w:t>Dangeureux pour l’environnement</w:t>
            </w:r>
          </w:p>
        </w:tc>
      </w:tr>
      <w:tr w:rsidR="0098647F" w14:paraId="097AF58C" w14:textId="77777777" w:rsidTr="0098647F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12B13A76" w14:textId="06DE8A58" w:rsidR="0098647F" w:rsidRDefault="0098647F" w:rsidP="0098647F">
            <w:pPr>
              <w:spacing w:line="240" w:lineRule="exact"/>
              <w:jc w:val="center"/>
              <w:rPr>
                <w:rFonts w:ascii="Arial" w:hAnsi="Arial" w:cs="Arial"/>
                <w:noProof/>
                <w:sz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341C69B4" w14:textId="032C4F8B" w:rsidR="0098647F" w:rsidRDefault="0098647F" w:rsidP="0098647F">
            <w:pPr>
              <w:spacing w:line="240" w:lineRule="exact"/>
              <w:jc w:val="center"/>
              <w:rPr>
                <w:rFonts w:ascii="Arial" w:hAnsi="Arial" w:cs="Arial"/>
                <w:noProof/>
                <w:sz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410FF801" w14:textId="55F429BD" w:rsidR="0098647F" w:rsidRDefault="0098647F" w:rsidP="0098647F">
            <w:pPr>
              <w:spacing w:line="240" w:lineRule="exact"/>
              <w:jc w:val="center"/>
              <w:rPr>
                <w:rFonts w:ascii="Arial" w:hAnsi="Arial" w:cs="Arial"/>
                <w:noProof/>
                <w:sz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1CAA217F" w14:textId="12F211E1" w:rsidR="0098647F" w:rsidRDefault="0098647F" w:rsidP="0098647F">
            <w:pPr>
              <w:spacing w:line="240" w:lineRule="exact"/>
              <w:jc w:val="center"/>
              <w:rPr>
                <w:rFonts w:ascii="Arial" w:hAnsi="Arial" w:cs="Arial"/>
                <w:noProof/>
                <w:sz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45D3C487" w14:textId="6BA4A387" w:rsidR="0098647F" w:rsidRDefault="0098647F" w:rsidP="0098647F">
            <w:pPr>
              <w:spacing w:line="240" w:lineRule="exact"/>
              <w:jc w:val="center"/>
              <w:rPr>
                <w:rFonts w:ascii="Arial" w:hAnsi="Arial" w:cs="Arial"/>
                <w:noProof/>
                <w:sz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68273C24" w14:textId="26225420" w:rsidR="0098647F" w:rsidRDefault="0098647F" w:rsidP="0098647F">
            <w:pPr>
              <w:spacing w:line="240" w:lineRule="exact"/>
              <w:jc w:val="center"/>
              <w:rPr>
                <w:rFonts w:ascii="Arial" w:hAnsi="Arial" w:cs="Arial"/>
                <w:noProof/>
                <w:sz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443B2DC2" w14:textId="0E0220A0" w:rsidR="0098647F" w:rsidRDefault="0098647F" w:rsidP="0098647F">
            <w:pPr>
              <w:spacing w:line="240" w:lineRule="exact"/>
              <w:jc w:val="center"/>
              <w:rPr>
                <w:rFonts w:ascii="Arial" w:hAnsi="Arial" w:cs="Arial"/>
                <w:noProof/>
                <w:sz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2D574EE8" w14:textId="02AA5B2B" w:rsidR="0098647F" w:rsidRDefault="0098647F" w:rsidP="0098647F">
            <w:pPr>
              <w:spacing w:line="240" w:lineRule="exact"/>
              <w:jc w:val="center"/>
              <w:rPr>
                <w:rFonts w:ascii="Arial" w:hAnsi="Arial" w:cs="Arial"/>
                <w:noProof/>
                <w:sz w:val="20"/>
              </w:rPr>
            </w:pPr>
            <w:r w:rsidRPr="00CB2983">
              <w:rPr>
                <w:rFonts w:ascii="Arial" w:hAnsi="Arial" w:cs="Arial"/>
                <w:noProof/>
                <w:sz w:val="32"/>
                <w:szCs w:val="32"/>
              </w:rPr>
              <w:t>□</w:t>
            </w:r>
          </w:p>
        </w:tc>
      </w:tr>
    </w:tbl>
    <w:p w14:paraId="0387DB18" w14:textId="457F32EE" w:rsidR="000039E0" w:rsidRDefault="000039E0" w:rsidP="0022710E">
      <w:pPr>
        <w:rPr>
          <w:rFonts w:ascii="Arial" w:hAnsi="Arial" w:cs="Arial"/>
          <w:noProof/>
          <w:sz w:val="20"/>
        </w:rPr>
      </w:pPr>
    </w:p>
    <w:p w14:paraId="267EAD54" w14:textId="5ACA3FD3" w:rsidR="00903DB9" w:rsidRPr="00B8592A" w:rsidRDefault="00903DB9" w:rsidP="00F047D5">
      <w:pPr>
        <w:pStyle w:val="Paragraphedeliste"/>
        <w:numPr>
          <w:ilvl w:val="0"/>
          <w:numId w:val="9"/>
        </w:numPr>
        <w:rPr>
          <w:rFonts w:ascii="Arial" w:hAnsi="Arial" w:cs="Arial"/>
          <w:b/>
          <w:bCs/>
          <w:noProof/>
          <w:sz w:val="20"/>
        </w:rPr>
      </w:pPr>
      <w:r w:rsidRPr="00B8592A">
        <w:rPr>
          <w:rFonts w:ascii="Arial" w:hAnsi="Arial" w:cs="Arial"/>
          <w:b/>
          <w:bCs/>
          <w:noProof/>
          <w:sz w:val="20"/>
        </w:rPr>
        <w:t xml:space="preserve">Le déchet réagit-il violemment avec : </w:t>
      </w:r>
    </w:p>
    <w:p w14:paraId="0BFEBB8B" w14:textId="1F8A1BFB" w:rsidR="00903DB9" w:rsidRPr="00B8592A" w:rsidRDefault="0022710E" w:rsidP="0022710E">
      <w:pPr>
        <w:tabs>
          <w:tab w:val="center" w:pos="2835"/>
          <w:tab w:val="center" w:pos="4536"/>
          <w:tab w:val="center" w:pos="6237"/>
          <w:tab w:val="center" w:pos="7938"/>
        </w:tabs>
        <w:rPr>
          <w:rFonts w:ascii="Arial" w:hAnsi="Arial" w:cs="Arial"/>
          <w:b/>
          <w:bCs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tab/>
      </w:r>
      <w:r w:rsidR="00F047D5" w:rsidRPr="00CB2983">
        <w:rPr>
          <w:rFonts w:ascii="Arial" w:hAnsi="Arial" w:cs="Arial"/>
          <w:noProof/>
          <w:sz w:val="32"/>
          <w:szCs w:val="32"/>
        </w:rPr>
        <w:t>□</w:t>
      </w:r>
      <w:r w:rsidR="00903DB9" w:rsidRPr="00B8592A">
        <w:rPr>
          <w:rFonts w:ascii="Arial" w:hAnsi="Arial" w:cs="Arial"/>
          <w:b/>
          <w:bCs/>
          <w:noProof/>
          <w:sz w:val="20"/>
        </w:rPr>
        <w:t xml:space="preserve"> Air</w:t>
      </w:r>
      <w:r>
        <w:rPr>
          <w:rFonts w:ascii="Arial" w:hAnsi="Arial" w:cs="Arial"/>
          <w:b/>
          <w:bCs/>
          <w:noProof/>
          <w:sz w:val="20"/>
        </w:rPr>
        <w:tab/>
      </w:r>
      <w:r w:rsidR="00F047D5" w:rsidRPr="00CB2983">
        <w:rPr>
          <w:rFonts w:ascii="Arial" w:hAnsi="Arial" w:cs="Arial"/>
          <w:noProof/>
          <w:sz w:val="32"/>
          <w:szCs w:val="32"/>
        </w:rPr>
        <w:t>□</w:t>
      </w:r>
      <w:r w:rsidR="00903DB9" w:rsidRPr="00B8592A">
        <w:rPr>
          <w:rFonts w:ascii="Arial" w:hAnsi="Arial" w:cs="Arial"/>
          <w:b/>
          <w:bCs/>
          <w:noProof/>
          <w:sz w:val="20"/>
        </w:rPr>
        <w:t xml:space="preserve"> Eau</w:t>
      </w:r>
      <w:r>
        <w:rPr>
          <w:rFonts w:ascii="Arial" w:hAnsi="Arial" w:cs="Arial"/>
          <w:b/>
          <w:bCs/>
          <w:noProof/>
          <w:sz w:val="20"/>
        </w:rPr>
        <w:tab/>
      </w:r>
      <w:r w:rsidR="00F047D5" w:rsidRPr="00CB2983">
        <w:rPr>
          <w:rFonts w:ascii="Arial" w:hAnsi="Arial" w:cs="Arial"/>
          <w:noProof/>
          <w:sz w:val="32"/>
          <w:szCs w:val="32"/>
        </w:rPr>
        <w:t>□</w:t>
      </w:r>
      <w:r w:rsidR="00903DB9" w:rsidRPr="00B8592A">
        <w:rPr>
          <w:rFonts w:ascii="Arial" w:hAnsi="Arial" w:cs="Arial"/>
          <w:b/>
          <w:bCs/>
          <w:noProof/>
          <w:sz w:val="20"/>
        </w:rPr>
        <w:t xml:space="preserve"> Acide</w:t>
      </w:r>
      <w:r>
        <w:rPr>
          <w:rFonts w:ascii="Arial" w:hAnsi="Arial" w:cs="Arial"/>
          <w:b/>
          <w:bCs/>
          <w:noProof/>
          <w:sz w:val="20"/>
        </w:rPr>
        <w:tab/>
      </w:r>
      <w:r w:rsidR="00F047D5" w:rsidRPr="00CB2983">
        <w:rPr>
          <w:rFonts w:ascii="Arial" w:hAnsi="Arial" w:cs="Arial"/>
          <w:noProof/>
          <w:sz w:val="32"/>
          <w:szCs w:val="32"/>
        </w:rPr>
        <w:t>□</w:t>
      </w:r>
      <w:r w:rsidR="00903DB9" w:rsidRPr="00B8592A">
        <w:rPr>
          <w:rFonts w:ascii="Arial" w:hAnsi="Arial" w:cs="Arial"/>
          <w:b/>
          <w:bCs/>
          <w:noProof/>
          <w:sz w:val="20"/>
        </w:rPr>
        <w:t xml:space="preserve"> Base</w:t>
      </w:r>
    </w:p>
    <w:p w14:paraId="64ED4523" w14:textId="252C45D3" w:rsidR="00881275" w:rsidRPr="0022710E" w:rsidRDefault="00881275">
      <w:pPr>
        <w:rPr>
          <w:rFonts w:ascii="Arial" w:hAnsi="Arial" w:cs="Arial"/>
          <w:sz w:val="20"/>
          <w:szCs w:val="20"/>
        </w:rPr>
      </w:pPr>
      <w:r w:rsidRPr="0022710E">
        <w:rPr>
          <w:rFonts w:ascii="Arial" w:hAnsi="Arial" w:cs="Arial"/>
          <w:sz w:val="20"/>
          <w:szCs w:val="20"/>
        </w:rPr>
        <w:br w:type="page"/>
      </w:r>
    </w:p>
    <w:p w14:paraId="73FA50DC" w14:textId="77777777" w:rsidR="00903DB9" w:rsidRPr="00655C94" w:rsidRDefault="00903DB9" w:rsidP="00655C94">
      <w:pPr>
        <w:shd w:val="clear" w:color="auto" w:fill="B4C6E7" w:themeFill="accent1" w:themeFillTint="66"/>
        <w:spacing w:before="120" w:line="360" w:lineRule="auto"/>
        <w:rPr>
          <w:rFonts w:ascii="Arial" w:hAnsi="Arial" w:cs="Arial"/>
          <w:b/>
          <w:bCs/>
          <w:sz w:val="20"/>
        </w:rPr>
      </w:pPr>
      <w:r w:rsidRPr="00655C94">
        <w:rPr>
          <w:rFonts w:ascii="Arial" w:hAnsi="Arial" w:cs="Arial"/>
          <w:b/>
          <w:bCs/>
          <w:sz w:val="20"/>
        </w:rPr>
        <w:lastRenderedPageBreak/>
        <w:t>6 – Signature du producteur – Déclaration sur l’honneur :</w:t>
      </w:r>
    </w:p>
    <w:p w14:paraId="29070BB5" w14:textId="77777777" w:rsidR="00721844" w:rsidRDefault="00721844" w:rsidP="00903DB9">
      <w:pPr>
        <w:rPr>
          <w:rFonts w:ascii="Arial" w:hAnsi="Arial" w:cs="Arial"/>
          <w:noProof/>
          <w:sz w:val="20"/>
        </w:rPr>
      </w:pPr>
    </w:p>
    <w:p w14:paraId="204589AD" w14:textId="4D77BC2A" w:rsidR="00DC27CC" w:rsidRDefault="00903DB9" w:rsidP="00DC27CC">
      <w:pPr>
        <w:ind w:left="567" w:firstLine="284"/>
        <w:rPr>
          <w:rFonts w:ascii="Arial" w:hAnsi="Arial" w:cs="Arial"/>
          <w:noProof/>
          <w:sz w:val="20"/>
        </w:rPr>
      </w:pPr>
      <w:r w:rsidRPr="00B8592A">
        <w:rPr>
          <w:rFonts w:ascii="Arial" w:hAnsi="Arial" w:cs="Arial"/>
          <w:noProof/>
          <w:sz w:val="20"/>
        </w:rPr>
        <w:t xml:space="preserve">Je soumets à la validation de </w:t>
      </w:r>
      <w:r w:rsidR="00EA3AC2">
        <w:rPr>
          <w:rFonts w:ascii="Arial" w:hAnsi="Arial" w:cs="Arial"/>
          <w:noProof/>
          <w:sz w:val="20"/>
        </w:rPr>
        <w:t xml:space="preserve">la </w:t>
      </w:r>
      <w:r w:rsidRPr="00B8592A">
        <w:rPr>
          <w:rFonts w:ascii="Arial" w:hAnsi="Arial" w:cs="Arial"/>
          <w:noProof/>
          <w:sz w:val="20"/>
        </w:rPr>
        <w:t>CILA mon déchet ou produit dans le but de proc</w:t>
      </w:r>
      <w:r w:rsidR="00EA3AC2">
        <w:rPr>
          <w:rFonts w:ascii="Arial" w:hAnsi="Arial" w:cs="Arial"/>
          <w:noProof/>
          <w:sz w:val="20"/>
        </w:rPr>
        <w:t>é</w:t>
      </w:r>
      <w:r w:rsidRPr="00B8592A">
        <w:rPr>
          <w:rFonts w:ascii="Arial" w:hAnsi="Arial" w:cs="Arial"/>
          <w:noProof/>
          <w:sz w:val="20"/>
        </w:rPr>
        <w:t>der à sa valorisation. Dans le cas d’un déchet</w:t>
      </w:r>
      <w:r w:rsidR="00EA3AC2">
        <w:rPr>
          <w:rFonts w:ascii="Arial" w:hAnsi="Arial" w:cs="Arial"/>
          <w:noProof/>
          <w:sz w:val="20"/>
        </w:rPr>
        <w:t>,</w:t>
      </w:r>
      <w:r w:rsidRPr="00B8592A">
        <w:rPr>
          <w:rFonts w:ascii="Arial" w:hAnsi="Arial" w:cs="Arial"/>
          <w:noProof/>
          <w:sz w:val="20"/>
        </w:rPr>
        <w:t xml:space="preserve"> pour que ce dernier redevienne un produit par l’appliquation de l’arr</w:t>
      </w:r>
      <w:r w:rsidR="00EA3AC2">
        <w:rPr>
          <w:rFonts w:ascii="Arial" w:hAnsi="Arial" w:cs="Arial"/>
          <w:noProof/>
          <w:sz w:val="20"/>
        </w:rPr>
        <w:t>ê</w:t>
      </w:r>
      <w:r w:rsidRPr="00B8592A">
        <w:rPr>
          <w:rFonts w:ascii="Arial" w:hAnsi="Arial" w:cs="Arial"/>
          <w:noProof/>
          <w:sz w:val="20"/>
        </w:rPr>
        <w:t>té du 22 Février 2019 fixant les critères de sortie du statut de déchet pour les produits chimiques ou objets ayant fait l'objet d'une régénération.</w:t>
      </w:r>
    </w:p>
    <w:p w14:paraId="51040BA9" w14:textId="038BABAC" w:rsidR="00903DB9" w:rsidRPr="00B8592A" w:rsidRDefault="00903DB9" w:rsidP="00DC27CC">
      <w:pPr>
        <w:ind w:left="567" w:firstLine="284"/>
        <w:rPr>
          <w:rFonts w:ascii="Arial" w:hAnsi="Arial" w:cs="Arial"/>
          <w:noProof/>
          <w:sz w:val="20"/>
        </w:rPr>
      </w:pPr>
      <w:r w:rsidRPr="00B8592A">
        <w:rPr>
          <w:rFonts w:ascii="Arial" w:hAnsi="Arial" w:cs="Arial"/>
          <w:noProof/>
          <w:sz w:val="20"/>
        </w:rPr>
        <w:t xml:space="preserve">C’est pourquoi : </w:t>
      </w:r>
    </w:p>
    <w:p w14:paraId="23402F62" w14:textId="057A632A" w:rsidR="00903DB9" w:rsidRDefault="00903DB9" w:rsidP="00903DB9">
      <w:pPr>
        <w:pStyle w:val="Paragraphedeliste"/>
        <w:numPr>
          <w:ilvl w:val="0"/>
          <w:numId w:val="5"/>
        </w:numPr>
        <w:rPr>
          <w:rFonts w:ascii="Arial" w:hAnsi="Arial" w:cs="Arial"/>
          <w:noProof/>
          <w:sz w:val="20"/>
        </w:rPr>
      </w:pPr>
      <w:r w:rsidRPr="00B8592A">
        <w:rPr>
          <w:rFonts w:ascii="Arial" w:hAnsi="Arial" w:cs="Arial"/>
          <w:noProof/>
          <w:sz w:val="20"/>
        </w:rPr>
        <w:t xml:space="preserve">Je m’engage à livrer un produit ou </w:t>
      </w:r>
      <w:r w:rsidR="00EA3AC2">
        <w:rPr>
          <w:rFonts w:ascii="Arial" w:hAnsi="Arial" w:cs="Arial"/>
          <w:noProof/>
          <w:sz w:val="20"/>
        </w:rPr>
        <w:t xml:space="preserve">un </w:t>
      </w:r>
      <w:r w:rsidRPr="00B8592A">
        <w:rPr>
          <w:rFonts w:ascii="Arial" w:hAnsi="Arial" w:cs="Arial"/>
          <w:noProof/>
          <w:sz w:val="20"/>
        </w:rPr>
        <w:t xml:space="preserve">déchet conforme aux spécifications de cette fiche et à porter à la connaissance de </w:t>
      </w:r>
      <w:r w:rsidR="00EA3AC2">
        <w:rPr>
          <w:rFonts w:ascii="Arial" w:hAnsi="Arial" w:cs="Arial"/>
          <w:noProof/>
          <w:sz w:val="20"/>
        </w:rPr>
        <w:t xml:space="preserve">la </w:t>
      </w:r>
      <w:r w:rsidRPr="00B8592A">
        <w:rPr>
          <w:rFonts w:ascii="Arial" w:hAnsi="Arial" w:cs="Arial"/>
          <w:noProof/>
          <w:sz w:val="20"/>
        </w:rPr>
        <w:t xml:space="preserve">CILA tout changement sur le process ou sur le déchet ou </w:t>
      </w:r>
      <w:r w:rsidR="00B34078">
        <w:rPr>
          <w:rFonts w:ascii="Arial" w:hAnsi="Arial" w:cs="Arial"/>
          <w:noProof/>
          <w:sz w:val="20"/>
        </w:rPr>
        <w:t xml:space="preserve">le </w:t>
      </w:r>
      <w:r w:rsidRPr="00B8592A">
        <w:rPr>
          <w:rFonts w:ascii="Arial" w:hAnsi="Arial" w:cs="Arial"/>
          <w:noProof/>
          <w:sz w:val="20"/>
        </w:rPr>
        <w:t>produit pouvant entrainer une modification des indications stipulées sur la fiche d’identification.</w:t>
      </w:r>
    </w:p>
    <w:p w14:paraId="29E35205" w14:textId="77777777" w:rsidR="00EA3AC2" w:rsidRPr="00EA3AC2" w:rsidRDefault="00EA3AC2" w:rsidP="00EA3AC2">
      <w:pPr>
        <w:ind w:left="2220"/>
        <w:rPr>
          <w:rFonts w:ascii="Arial" w:hAnsi="Arial" w:cs="Arial"/>
          <w:noProof/>
          <w:sz w:val="20"/>
        </w:rPr>
      </w:pPr>
    </w:p>
    <w:p w14:paraId="70668609" w14:textId="48FCF87B" w:rsidR="00903DB9" w:rsidRPr="00B8592A" w:rsidRDefault="00903DB9" w:rsidP="00903DB9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  <w:noProof/>
          <w:color w:val="FF0000"/>
          <w:sz w:val="20"/>
        </w:rPr>
      </w:pPr>
      <w:r w:rsidRPr="00B8592A">
        <w:rPr>
          <w:rFonts w:ascii="Arial" w:hAnsi="Arial" w:cs="Arial"/>
          <w:b/>
          <w:bCs/>
          <w:noProof/>
          <w:color w:val="FF0000"/>
          <w:sz w:val="20"/>
        </w:rPr>
        <w:t xml:space="preserve">Je certifie </w:t>
      </w:r>
      <w:r w:rsidR="00B34078">
        <w:rPr>
          <w:rFonts w:ascii="Arial" w:hAnsi="Arial" w:cs="Arial"/>
          <w:b/>
          <w:bCs/>
          <w:noProof/>
          <w:color w:val="FF0000"/>
          <w:sz w:val="20"/>
        </w:rPr>
        <w:t xml:space="preserve">sur l’honneur </w:t>
      </w:r>
      <w:r w:rsidRPr="00B8592A">
        <w:rPr>
          <w:rFonts w:ascii="Arial" w:hAnsi="Arial" w:cs="Arial"/>
          <w:b/>
          <w:bCs/>
          <w:noProof/>
          <w:color w:val="FF0000"/>
          <w:sz w:val="20"/>
        </w:rPr>
        <w:t>que le déchet ou produit ne contient pas :</w:t>
      </w:r>
    </w:p>
    <w:p w14:paraId="2830F365" w14:textId="15306A6A" w:rsidR="00903DB9" w:rsidRPr="00B8592A" w:rsidRDefault="00903DB9" w:rsidP="00903DB9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  <w:noProof/>
          <w:sz w:val="20"/>
        </w:rPr>
      </w:pPr>
      <w:r w:rsidRPr="00B8592A">
        <w:rPr>
          <w:rFonts w:ascii="Arial" w:hAnsi="Arial" w:cs="Arial"/>
          <w:b/>
          <w:bCs/>
          <w:noProof/>
          <w:sz w:val="20"/>
        </w:rPr>
        <w:t>Des halogènes</w:t>
      </w:r>
      <w:r w:rsidR="00EA3AC2">
        <w:rPr>
          <w:rFonts w:ascii="Arial" w:hAnsi="Arial" w:cs="Arial"/>
          <w:b/>
          <w:bCs/>
          <w:noProof/>
          <w:sz w:val="20"/>
        </w:rPr>
        <w:t> ;</w:t>
      </w:r>
    </w:p>
    <w:p w14:paraId="78F6215C" w14:textId="6541EE03" w:rsidR="00903DB9" w:rsidRPr="00B8592A" w:rsidRDefault="00903DB9" w:rsidP="00903DB9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  <w:noProof/>
          <w:sz w:val="20"/>
        </w:rPr>
      </w:pPr>
      <w:r w:rsidRPr="00B8592A">
        <w:rPr>
          <w:rFonts w:ascii="Arial" w:hAnsi="Arial" w:cs="Arial"/>
          <w:b/>
          <w:bCs/>
          <w:noProof/>
          <w:sz w:val="20"/>
        </w:rPr>
        <w:t>Des métaux lourds</w:t>
      </w:r>
      <w:r w:rsidR="00EA3AC2">
        <w:rPr>
          <w:rFonts w:ascii="Arial" w:hAnsi="Arial" w:cs="Arial"/>
          <w:b/>
          <w:bCs/>
          <w:noProof/>
          <w:sz w:val="20"/>
        </w:rPr>
        <w:t> ;</w:t>
      </w:r>
    </w:p>
    <w:p w14:paraId="156AC50E" w14:textId="4C0F3506" w:rsidR="00903DB9" w:rsidRPr="00B8592A" w:rsidRDefault="00903DB9" w:rsidP="00903DB9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  <w:noProof/>
          <w:sz w:val="20"/>
        </w:rPr>
      </w:pPr>
      <w:r w:rsidRPr="00B8592A">
        <w:rPr>
          <w:rFonts w:ascii="Arial" w:hAnsi="Arial" w:cs="Arial"/>
          <w:b/>
          <w:bCs/>
          <w:noProof/>
          <w:sz w:val="20"/>
        </w:rPr>
        <w:t>Des Btex</w:t>
      </w:r>
      <w:r w:rsidR="00EA3AC2">
        <w:rPr>
          <w:rFonts w:ascii="Arial" w:hAnsi="Arial" w:cs="Arial"/>
          <w:b/>
          <w:bCs/>
          <w:noProof/>
          <w:sz w:val="20"/>
        </w:rPr>
        <w:t> ;</w:t>
      </w:r>
    </w:p>
    <w:p w14:paraId="3C165CAA" w14:textId="66C9A1CE" w:rsidR="00903DB9" w:rsidRPr="00B8592A" w:rsidRDefault="00EA3AC2" w:rsidP="00903DB9">
      <w:pPr>
        <w:pStyle w:val="Paragraphedeliste"/>
        <w:numPr>
          <w:ilvl w:val="1"/>
          <w:numId w:val="5"/>
        </w:numPr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t xml:space="preserve">Des </w:t>
      </w:r>
      <w:r w:rsidR="00903DB9" w:rsidRPr="00B8592A">
        <w:rPr>
          <w:rFonts w:ascii="Arial" w:hAnsi="Arial" w:cs="Arial"/>
          <w:b/>
          <w:bCs/>
          <w:noProof/>
          <w:sz w:val="20"/>
        </w:rPr>
        <w:t>POP (sauf PCB &lt; 50 ppm)</w:t>
      </w:r>
      <w:r>
        <w:rPr>
          <w:rFonts w:ascii="Arial" w:hAnsi="Arial" w:cs="Arial"/>
          <w:b/>
          <w:bCs/>
          <w:noProof/>
          <w:sz w:val="20"/>
        </w:rPr>
        <w:t> ;</w:t>
      </w:r>
    </w:p>
    <w:p w14:paraId="40EDB089" w14:textId="0C273C3D" w:rsidR="00903DB9" w:rsidRPr="00B8592A" w:rsidRDefault="00EA3AC2" w:rsidP="00903DB9">
      <w:pPr>
        <w:pStyle w:val="Paragraphedeliste"/>
        <w:numPr>
          <w:ilvl w:val="1"/>
          <w:numId w:val="5"/>
        </w:numPr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t xml:space="preserve">Des </w:t>
      </w:r>
      <w:r w:rsidR="00903DB9" w:rsidRPr="00B8592A">
        <w:rPr>
          <w:rFonts w:ascii="Arial" w:hAnsi="Arial" w:cs="Arial"/>
          <w:b/>
          <w:bCs/>
          <w:noProof/>
          <w:sz w:val="20"/>
        </w:rPr>
        <w:t>PFAS</w:t>
      </w:r>
      <w:r>
        <w:rPr>
          <w:rFonts w:ascii="Arial" w:hAnsi="Arial" w:cs="Arial"/>
          <w:b/>
          <w:bCs/>
          <w:noProof/>
          <w:sz w:val="20"/>
        </w:rPr>
        <w:t> ;</w:t>
      </w:r>
    </w:p>
    <w:p w14:paraId="799A5C3F" w14:textId="1191F8C4" w:rsidR="00903DB9" w:rsidRPr="00B8592A" w:rsidRDefault="00EA3AC2" w:rsidP="00903DB9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t>Des r</w:t>
      </w:r>
      <w:r w:rsidR="00903DB9" w:rsidRPr="00B8592A">
        <w:rPr>
          <w:rFonts w:ascii="Arial" w:hAnsi="Arial" w:cs="Arial"/>
          <w:b/>
          <w:bCs/>
          <w:noProof/>
          <w:sz w:val="20"/>
        </w:rPr>
        <w:t>etardateurs de flamme</w:t>
      </w:r>
      <w:r>
        <w:rPr>
          <w:rFonts w:ascii="Arial" w:hAnsi="Arial" w:cs="Arial"/>
          <w:b/>
          <w:bCs/>
          <w:noProof/>
          <w:sz w:val="20"/>
        </w:rPr>
        <w:t> ;</w:t>
      </w:r>
    </w:p>
    <w:p w14:paraId="31D1CCFB" w14:textId="6F10DA54" w:rsidR="00903DB9" w:rsidRPr="00B8592A" w:rsidRDefault="00EA3AC2" w:rsidP="00903DB9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t>Des p</w:t>
      </w:r>
      <w:r w:rsidR="00903DB9" w:rsidRPr="00B8592A">
        <w:rPr>
          <w:rFonts w:ascii="Arial" w:hAnsi="Arial" w:cs="Arial"/>
          <w:b/>
          <w:bCs/>
          <w:noProof/>
          <w:sz w:val="20"/>
        </w:rPr>
        <w:t>roduits phytosanitaires</w:t>
      </w:r>
      <w:r>
        <w:rPr>
          <w:rFonts w:ascii="Arial" w:hAnsi="Arial" w:cs="Arial"/>
          <w:b/>
          <w:bCs/>
          <w:noProof/>
          <w:sz w:val="20"/>
        </w:rPr>
        <w:t> ;</w:t>
      </w:r>
    </w:p>
    <w:p w14:paraId="58B188D5" w14:textId="62D54168" w:rsidR="00903DB9" w:rsidRPr="00B8592A" w:rsidRDefault="00EA3AC2" w:rsidP="00903DB9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  <w:noProof/>
          <w:sz w:val="20"/>
        </w:rPr>
      </w:pPr>
      <w:r>
        <w:rPr>
          <w:rFonts w:ascii="Arial" w:hAnsi="Arial" w:cs="Arial"/>
          <w:b/>
          <w:bCs/>
          <w:noProof/>
          <w:sz w:val="20"/>
        </w:rPr>
        <w:t>Du s</w:t>
      </w:r>
      <w:r w:rsidR="00903DB9" w:rsidRPr="00B8592A">
        <w:rPr>
          <w:rFonts w:ascii="Arial" w:hAnsi="Arial" w:cs="Arial"/>
          <w:b/>
          <w:bCs/>
          <w:noProof/>
          <w:sz w:val="20"/>
        </w:rPr>
        <w:t>ilicone</w:t>
      </w:r>
      <w:r>
        <w:rPr>
          <w:rFonts w:ascii="Arial" w:hAnsi="Arial" w:cs="Arial"/>
          <w:b/>
          <w:bCs/>
          <w:noProof/>
          <w:sz w:val="20"/>
        </w:rPr>
        <w:t>.</w:t>
      </w:r>
    </w:p>
    <w:p w14:paraId="3F9F3CEC" w14:textId="77777777" w:rsidR="00EA3AC2" w:rsidRDefault="00EA3AC2" w:rsidP="00EA3AC2">
      <w:pPr>
        <w:rPr>
          <w:rFonts w:ascii="Arial" w:hAnsi="Arial" w:cs="Arial"/>
          <w:noProof/>
          <w:sz w:val="20"/>
        </w:rPr>
      </w:pPr>
    </w:p>
    <w:p w14:paraId="74744B5E" w14:textId="77777777" w:rsidR="00B34078" w:rsidRPr="00EA3AC2" w:rsidRDefault="00B34078" w:rsidP="00EA3AC2">
      <w:pPr>
        <w:rPr>
          <w:rFonts w:ascii="Arial" w:hAnsi="Arial" w:cs="Arial"/>
          <w:noProof/>
          <w:sz w:val="20"/>
        </w:rPr>
      </w:pPr>
    </w:p>
    <w:p w14:paraId="129D18EF" w14:textId="7AC06745" w:rsidR="00EA3AC2" w:rsidRDefault="00EA3AC2" w:rsidP="00EA3AC2">
      <w:pPr>
        <w:tabs>
          <w:tab w:val="right" w:pos="5812"/>
          <w:tab w:val="right" w:leader="dot" w:pos="10466"/>
        </w:tabs>
        <w:spacing w:line="360" w:lineRule="auto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ab/>
      </w:r>
      <w:r w:rsidR="00903DB9" w:rsidRPr="00B8592A">
        <w:rPr>
          <w:rFonts w:ascii="Arial" w:hAnsi="Arial" w:cs="Arial"/>
          <w:noProof/>
          <w:sz w:val="20"/>
        </w:rPr>
        <w:t>Nom</w:t>
      </w:r>
      <w:r>
        <w:rPr>
          <w:rFonts w:ascii="Arial" w:hAnsi="Arial" w:cs="Arial"/>
          <w:noProof/>
          <w:sz w:val="20"/>
        </w:rPr>
        <w:t> :</w:t>
      </w:r>
      <w:r w:rsidR="00F842FB">
        <w:rPr>
          <w:rFonts w:ascii="Arial" w:hAnsi="Arial" w:cs="Arial"/>
          <w:noProof/>
          <w:sz w:val="20"/>
        </w:rPr>
        <w:t xml:space="preserve"> </w:t>
      </w:r>
      <w:r>
        <w:rPr>
          <w:rFonts w:ascii="Arial" w:hAnsi="Arial" w:cs="Arial"/>
          <w:noProof/>
          <w:sz w:val="20"/>
        </w:rPr>
        <w:tab/>
      </w:r>
    </w:p>
    <w:p w14:paraId="01E92F25" w14:textId="2F3775DD" w:rsidR="00903DB9" w:rsidRPr="00B8592A" w:rsidRDefault="00EA3AC2" w:rsidP="00EA3AC2">
      <w:pPr>
        <w:tabs>
          <w:tab w:val="right" w:pos="5812"/>
          <w:tab w:val="right" w:leader="dot" w:pos="10466"/>
        </w:tabs>
        <w:spacing w:line="360" w:lineRule="auto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ab/>
      </w:r>
      <w:r w:rsidR="00903DB9" w:rsidRPr="00B8592A">
        <w:rPr>
          <w:rFonts w:ascii="Arial" w:hAnsi="Arial" w:cs="Arial"/>
          <w:noProof/>
          <w:sz w:val="20"/>
        </w:rPr>
        <w:t>Qualité :</w:t>
      </w:r>
      <w:r w:rsidR="00F842FB">
        <w:rPr>
          <w:rFonts w:ascii="Arial" w:hAnsi="Arial" w:cs="Arial"/>
          <w:noProof/>
          <w:sz w:val="20"/>
        </w:rPr>
        <w:t xml:space="preserve"> </w:t>
      </w:r>
      <w:r>
        <w:rPr>
          <w:rFonts w:ascii="Arial" w:hAnsi="Arial" w:cs="Arial"/>
          <w:noProof/>
          <w:sz w:val="20"/>
        </w:rPr>
        <w:tab/>
      </w:r>
    </w:p>
    <w:p w14:paraId="0D50AEE4" w14:textId="77777777" w:rsidR="00EA3AC2" w:rsidRPr="00B8592A" w:rsidRDefault="00EA3AC2" w:rsidP="00B34078">
      <w:pPr>
        <w:tabs>
          <w:tab w:val="right" w:pos="5812"/>
          <w:tab w:val="right" w:leader="dot" w:pos="7655"/>
        </w:tabs>
        <w:spacing w:line="360" w:lineRule="auto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ab/>
      </w:r>
      <w:r w:rsidRPr="00B8592A">
        <w:rPr>
          <w:rFonts w:ascii="Arial" w:hAnsi="Arial" w:cs="Arial"/>
          <w:noProof/>
          <w:sz w:val="20"/>
        </w:rPr>
        <w:t xml:space="preserve">Date : </w:t>
      </w:r>
      <w:r>
        <w:rPr>
          <w:rFonts w:ascii="Arial" w:hAnsi="Arial" w:cs="Arial"/>
          <w:noProof/>
          <w:sz w:val="20"/>
        </w:rPr>
        <w:tab/>
      </w:r>
    </w:p>
    <w:p w14:paraId="63B745D4" w14:textId="4910FB10" w:rsidR="00903DB9" w:rsidRPr="00B8592A" w:rsidRDefault="00EA3AC2" w:rsidP="00B34078">
      <w:pPr>
        <w:tabs>
          <w:tab w:val="center" w:pos="8080"/>
        </w:tabs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ab/>
      </w:r>
      <w:r w:rsidRPr="00B8592A">
        <w:rPr>
          <w:rFonts w:ascii="Arial" w:hAnsi="Arial" w:cs="Arial"/>
          <w:noProof/>
          <w:sz w:val="20"/>
        </w:rPr>
        <w:t>Signature et cachet de l’entreprise :</w:t>
      </w:r>
    </w:p>
    <w:sectPr w:rsidR="00903DB9" w:rsidRPr="00B8592A" w:rsidSect="0041101A">
      <w:headerReference w:type="first" r:id="rId28"/>
      <w:pgSz w:w="11906" w:h="16838" w:code="9"/>
      <w:pgMar w:top="1559" w:right="720" w:bottom="425" w:left="720" w:header="284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04D59" w14:textId="77777777" w:rsidR="00B93990" w:rsidRDefault="00B93990" w:rsidP="004149F6">
      <w:r>
        <w:separator/>
      </w:r>
    </w:p>
  </w:endnote>
  <w:endnote w:type="continuationSeparator" w:id="0">
    <w:p w14:paraId="48F037D7" w14:textId="77777777" w:rsidR="00B93990" w:rsidRDefault="00B93990" w:rsidP="004149F6">
      <w:r>
        <w:continuationSeparator/>
      </w:r>
    </w:p>
  </w:endnote>
  <w:endnote w:type="continuationNotice" w:id="1">
    <w:p w14:paraId="4F162B10" w14:textId="77777777" w:rsidR="00B93990" w:rsidRDefault="00B939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ant Garde">
    <w:altName w:val="Century Gothic"/>
    <w:charset w:val="4D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51EAD" w14:textId="63FBDA68" w:rsidR="00BC140B" w:rsidRPr="00DC27CC" w:rsidRDefault="00BC140B" w:rsidP="0075593A">
    <w:pPr>
      <w:pStyle w:val="Pieddepage"/>
      <w:tabs>
        <w:tab w:val="clear" w:pos="4252"/>
        <w:tab w:val="clear" w:pos="8504"/>
        <w:tab w:val="left" w:pos="4092"/>
      </w:tabs>
      <w:jc w:val="center"/>
      <w:rPr>
        <w:rFonts w:ascii="Arial" w:hAnsi="Arial" w:cs="Arial"/>
      </w:rPr>
    </w:pPr>
    <w:r w:rsidRPr="00DC27CC">
      <w:rPr>
        <w:rFonts w:ascii="Arial" w:hAnsi="Arial" w:cs="Arial"/>
      </w:rPr>
      <w:t>QSE_</w:t>
    </w:r>
    <w:r w:rsidR="00181A78" w:rsidRPr="00DC27CC">
      <w:rPr>
        <w:rFonts w:ascii="Arial" w:hAnsi="Arial" w:cs="Arial"/>
      </w:rPr>
      <w:t>210101</w:t>
    </w:r>
    <w:r w:rsidRPr="00DC27CC">
      <w:rPr>
        <w:rFonts w:ascii="Arial" w:hAnsi="Arial" w:cs="Arial"/>
      </w:rPr>
      <w:t>_FS_V00</w:t>
    </w:r>
    <w:r w:rsidR="002565DF">
      <w:rPr>
        <w:rFonts w:ascii="Arial" w:hAnsi="Arial" w:cs="Arial"/>
      </w:rPr>
      <w:t>7</w:t>
    </w:r>
    <w:r w:rsidRPr="00DC27CC">
      <w:rPr>
        <w:rFonts w:ascii="Arial" w:hAnsi="Arial" w:cs="Arial"/>
      </w:rPr>
      <w:t xml:space="preserve"> -</w:t>
    </w:r>
    <w:r w:rsidR="0075593A" w:rsidRPr="00DC27CC">
      <w:rPr>
        <w:rFonts w:ascii="Arial" w:hAnsi="Arial" w:cs="Arial"/>
      </w:rPr>
      <w:t xml:space="preserve"> Page </w:t>
    </w:r>
    <w:sdt>
      <w:sdtPr>
        <w:rPr>
          <w:rFonts w:ascii="Arial" w:hAnsi="Arial" w:cs="Arial"/>
        </w:rPr>
        <w:id w:val="609860394"/>
        <w:docPartObj>
          <w:docPartGallery w:val="Page Numbers (Bottom of Page)"/>
          <w:docPartUnique/>
        </w:docPartObj>
      </w:sdtPr>
      <w:sdtEndPr/>
      <w:sdtContent>
        <w:r w:rsidRPr="00DC27CC">
          <w:rPr>
            <w:rFonts w:ascii="Arial" w:hAnsi="Arial" w:cs="Arial"/>
          </w:rPr>
          <w:fldChar w:fldCharType="begin"/>
        </w:r>
        <w:r w:rsidRPr="00DC27CC">
          <w:rPr>
            <w:rFonts w:ascii="Arial" w:hAnsi="Arial" w:cs="Arial"/>
          </w:rPr>
          <w:instrText>PAGE   \* MERGEFORMAT</w:instrText>
        </w:r>
        <w:r w:rsidRPr="00DC27CC">
          <w:rPr>
            <w:rFonts w:ascii="Arial" w:hAnsi="Arial" w:cs="Arial"/>
          </w:rPr>
          <w:fldChar w:fldCharType="separate"/>
        </w:r>
        <w:r w:rsidRPr="00DC27CC">
          <w:rPr>
            <w:rFonts w:ascii="Arial" w:hAnsi="Arial" w:cs="Arial"/>
            <w:lang w:val="fr-FR"/>
          </w:rPr>
          <w:t>2</w:t>
        </w:r>
        <w:r w:rsidRPr="00DC27CC">
          <w:rPr>
            <w:rFonts w:ascii="Arial" w:hAnsi="Arial" w:cs="Arial"/>
          </w:rPr>
          <w:fldChar w:fldCharType="end"/>
        </w:r>
        <w:r w:rsidR="0075593A" w:rsidRPr="00DC27CC">
          <w:rPr>
            <w:rFonts w:ascii="Arial" w:hAnsi="Arial" w:cs="Arial"/>
          </w:rPr>
          <w:t>/4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3F808" w14:textId="77DD2BB5" w:rsidR="00CE0121" w:rsidRPr="00DC27CC" w:rsidRDefault="00CE0121" w:rsidP="00CE0121">
    <w:pPr>
      <w:pStyle w:val="Pieddepage"/>
      <w:tabs>
        <w:tab w:val="clear" w:pos="4252"/>
        <w:tab w:val="clear" w:pos="8504"/>
        <w:tab w:val="left" w:pos="4092"/>
      </w:tabs>
      <w:jc w:val="center"/>
      <w:rPr>
        <w:rFonts w:ascii="Arial" w:hAnsi="Arial" w:cs="Arial"/>
      </w:rPr>
    </w:pPr>
    <w:r w:rsidRPr="00DC27CC">
      <w:rPr>
        <w:rFonts w:ascii="Arial" w:hAnsi="Arial" w:cs="Arial"/>
      </w:rPr>
      <w:t>QSE_</w:t>
    </w:r>
    <w:r w:rsidR="00181A78" w:rsidRPr="00DC27CC">
      <w:rPr>
        <w:rFonts w:ascii="Arial" w:hAnsi="Arial" w:cs="Arial"/>
      </w:rPr>
      <w:t>210101</w:t>
    </w:r>
    <w:r w:rsidRPr="00DC27CC">
      <w:rPr>
        <w:rFonts w:ascii="Arial" w:hAnsi="Arial" w:cs="Arial"/>
      </w:rPr>
      <w:t>_FS_V00</w:t>
    </w:r>
    <w:r w:rsidR="002565DF">
      <w:rPr>
        <w:rFonts w:ascii="Arial" w:hAnsi="Arial" w:cs="Arial"/>
      </w:rPr>
      <w:t>7</w:t>
    </w:r>
    <w:r w:rsidRPr="00DC27CC">
      <w:rPr>
        <w:rFonts w:ascii="Arial" w:hAnsi="Arial" w:cs="Arial"/>
      </w:rPr>
      <w:t xml:space="preserve"> -</w:t>
    </w:r>
    <w:r w:rsidR="008034CC" w:rsidRPr="00DC27CC">
      <w:rPr>
        <w:rFonts w:ascii="Arial" w:hAnsi="Arial" w:cs="Arial"/>
      </w:rPr>
      <w:t xml:space="preserve"> Page</w:t>
    </w:r>
    <w:r w:rsidRPr="00DC27CC">
      <w:rPr>
        <w:rFonts w:ascii="Arial" w:hAnsi="Arial" w:cs="Arial"/>
      </w:rPr>
      <w:t xml:space="preserve"> </w:t>
    </w:r>
    <w:r w:rsidR="00BC140B" w:rsidRPr="00DC27CC">
      <w:rPr>
        <w:rFonts w:ascii="Arial" w:hAnsi="Arial" w:cs="Arial"/>
      </w:rPr>
      <w:fldChar w:fldCharType="begin"/>
    </w:r>
    <w:r w:rsidR="00BC140B" w:rsidRPr="00DC27CC">
      <w:rPr>
        <w:rFonts w:ascii="Arial" w:hAnsi="Arial" w:cs="Arial"/>
      </w:rPr>
      <w:instrText>PAGE   \* MERGEFORMAT</w:instrText>
    </w:r>
    <w:r w:rsidR="00BC140B" w:rsidRPr="00DC27CC">
      <w:rPr>
        <w:rFonts w:ascii="Arial" w:hAnsi="Arial" w:cs="Arial"/>
      </w:rPr>
      <w:fldChar w:fldCharType="separate"/>
    </w:r>
    <w:r w:rsidR="00BC140B" w:rsidRPr="00DC27CC">
      <w:rPr>
        <w:rFonts w:ascii="Arial" w:hAnsi="Arial" w:cs="Arial"/>
        <w:lang w:val="fr-FR"/>
      </w:rPr>
      <w:t>1</w:t>
    </w:r>
    <w:r w:rsidR="00BC140B" w:rsidRPr="00DC27CC">
      <w:rPr>
        <w:rFonts w:ascii="Arial" w:hAnsi="Arial" w:cs="Arial"/>
      </w:rPr>
      <w:fldChar w:fldCharType="end"/>
    </w:r>
    <w:r w:rsidR="008034CC" w:rsidRPr="00DC27CC">
      <w:rPr>
        <w:rFonts w:ascii="Arial" w:hAnsi="Arial" w:cs="Arial"/>
      </w:rPr>
      <w:t>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2492B" w14:textId="77777777" w:rsidR="00B93990" w:rsidRDefault="00B93990" w:rsidP="004149F6">
      <w:r>
        <w:separator/>
      </w:r>
    </w:p>
  </w:footnote>
  <w:footnote w:type="continuationSeparator" w:id="0">
    <w:p w14:paraId="4B1A00DA" w14:textId="77777777" w:rsidR="00B93990" w:rsidRDefault="00B93990" w:rsidP="004149F6">
      <w:r>
        <w:continuationSeparator/>
      </w:r>
    </w:p>
  </w:footnote>
  <w:footnote w:type="continuationNotice" w:id="1">
    <w:p w14:paraId="6401EFFC" w14:textId="77777777" w:rsidR="00B93990" w:rsidRDefault="00B939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5BB7A" w14:textId="7F8149CE" w:rsidR="004149F6" w:rsidRDefault="0041101A" w:rsidP="00891673">
    <w:pPr>
      <w:pStyle w:val="En-tte"/>
      <w:tabs>
        <w:tab w:val="clear" w:pos="4536"/>
        <w:tab w:val="clear" w:pos="9072"/>
        <w:tab w:val="left" w:pos="3810"/>
      </w:tabs>
    </w:pPr>
    <w:r>
      <w:rPr>
        <w:noProof/>
      </w:rPr>
      <w:drawing>
        <wp:inline distT="0" distB="0" distL="0" distR="0" wp14:anchorId="1DF95AE6" wp14:editId="1E70E740">
          <wp:extent cx="1587398" cy="680400"/>
          <wp:effectExtent l="0" t="0" r="0" b="5715"/>
          <wp:docPr id="23" name="Graphiqu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98" cy="68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0188C0" w14:textId="77777777" w:rsidR="0041101A" w:rsidRPr="0041101A" w:rsidRDefault="0041101A" w:rsidP="00891673">
    <w:pPr>
      <w:pStyle w:val="En-tte"/>
      <w:tabs>
        <w:tab w:val="clear" w:pos="4536"/>
        <w:tab w:val="clear" w:pos="9072"/>
        <w:tab w:val="left" w:pos="3810"/>
      </w:tabs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AC515" w14:textId="759B6728" w:rsidR="00200B02" w:rsidRDefault="0041101A">
    <w:pPr>
      <w:pStyle w:val="En-tte"/>
    </w:pPr>
    <w:r w:rsidRPr="00634A1F">
      <w:rPr>
        <w:noProof/>
      </w:rPr>
      <w:drawing>
        <wp:anchor distT="0" distB="0" distL="114300" distR="114300" simplePos="0" relativeHeight="251658242" behindDoc="0" locked="0" layoutInCell="1" allowOverlap="1" wp14:anchorId="3BEDC43D" wp14:editId="73AD7EF5">
          <wp:simplePos x="0" y="0"/>
          <wp:positionH relativeFrom="margin">
            <wp:posOffset>4117340</wp:posOffset>
          </wp:positionH>
          <wp:positionV relativeFrom="paragraph">
            <wp:posOffset>-28074</wp:posOffset>
          </wp:positionV>
          <wp:extent cx="2536825" cy="1345565"/>
          <wp:effectExtent l="0" t="0" r="0" b="6985"/>
          <wp:wrapNone/>
          <wp:docPr id="1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825" cy="1345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4F6B5D9" wp14:editId="04941CD4">
          <wp:extent cx="1587398" cy="680400"/>
          <wp:effectExtent l="0" t="0" r="0" b="5715"/>
          <wp:docPr id="22" name="Graphiqu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98" cy="68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29E077" w14:textId="31977A97" w:rsidR="00921770" w:rsidRDefault="0092177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18B0E" w14:textId="54F35BCC" w:rsidR="00181A78" w:rsidRDefault="00181A78">
    <w:pPr>
      <w:pStyle w:val="En-tte"/>
    </w:pPr>
    <w:r>
      <w:fldChar w:fldCharType="begin"/>
    </w:r>
    <w:r>
      <w:instrText xml:space="preserve"> =  \* MERGEFORMAT </w:instrText>
    </w:r>
    <w:r>
      <w:fldChar w:fldCharType="separate"/>
    </w:r>
    <w:r>
      <w:rPr>
        <w:b/>
        <w:noProof/>
      </w:rPr>
      <w:t>!Fin de formule inattendue</w:t>
    </w:r>
    <w:r>
      <w:fldChar w:fldCharType="end"/>
    </w:r>
    <w:r w:rsidRPr="00634A1F">
      <w:rPr>
        <w:noProof/>
      </w:rPr>
      <w:drawing>
        <wp:anchor distT="0" distB="0" distL="114300" distR="114300" simplePos="0" relativeHeight="251661314" behindDoc="0" locked="0" layoutInCell="1" allowOverlap="1" wp14:anchorId="7240687B" wp14:editId="2BF53311">
          <wp:simplePos x="0" y="0"/>
          <wp:positionH relativeFrom="margin">
            <wp:posOffset>4197985</wp:posOffset>
          </wp:positionH>
          <wp:positionV relativeFrom="paragraph">
            <wp:posOffset>-39370</wp:posOffset>
          </wp:positionV>
          <wp:extent cx="2537412" cy="1346049"/>
          <wp:effectExtent l="0" t="0" r="0" b="6985"/>
          <wp:wrapNone/>
          <wp:docPr id="76200790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412" cy="1346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4A1F">
      <w:t xml:space="preserve"> </w:t>
    </w:r>
    <w:r>
      <w:rPr>
        <w:noProof/>
      </w:rPr>
      <w:drawing>
        <wp:anchor distT="0" distB="0" distL="114300" distR="114300" simplePos="0" relativeHeight="251660290" behindDoc="0" locked="0" layoutInCell="1" allowOverlap="1" wp14:anchorId="78B4DABB" wp14:editId="4D3823AE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760819" cy="861060"/>
          <wp:effectExtent l="0" t="0" r="0" b="0"/>
          <wp:wrapNone/>
          <wp:docPr id="531358594" name="Image 531358594" descr="C:\Users\Dell\Desktop\coralie\Logo CIL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coralie\Logo CILA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41" t="18440" r="14575" b="18440"/>
                  <a:stretch>
                    <a:fillRect/>
                  </a:stretch>
                </pic:blipFill>
                <pic:spPr bwMode="auto">
                  <a:xfrm>
                    <a:off x="0" y="0"/>
                    <a:ext cx="1760819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72676"/>
    <w:multiLevelType w:val="hybridMultilevel"/>
    <w:tmpl w:val="A99427D2"/>
    <w:lvl w:ilvl="0" w:tplc="1AD47570">
      <w:start w:val="3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0503C0"/>
    <w:multiLevelType w:val="hybridMultilevel"/>
    <w:tmpl w:val="35C2D2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764F5"/>
    <w:multiLevelType w:val="hybridMultilevel"/>
    <w:tmpl w:val="9A2CF2B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10062"/>
    <w:multiLevelType w:val="hybridMultilevel"/>
    <w:tmpl w:val="F4CCF94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06A8B"/>
    <w:multiLevelType w:val="hybridMultilevel"/>
    <w:tmpl w:val="F4CCF9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77DFF"/>
    <w:multiLevelType w:val="hybridMultilevel"/>
    <w:tmpl w:val="F8F0D128"/>
    <w:lvl w:ilvl="0" w:tplc="0D70F1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E3AB6"/>
    <w:multiLevelType w:val="hybridMultilevel"/>
    <w:tmpl w:val="3BD8351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E2EBA"/>
    <w:multiLevelType w:val="hybridMultilevel"/>
    <w:tmpl w:val="FFB4583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D583A"/>
    <w:multiLevelType w:val="hybridMultilevel"/>
    <w:tmpl w:val="F314EAF4"/>
    <w:lvl w:ilvl="0" w:tplc="040C000D">
      <w:start w:val="1"/>
      <w:numFmt w:val="bullet"/>
      <w:lvlText w:val=""/>
      <w:lvlJc w:val="left"/>
      <w:pPr>
        <w:ind w:left="25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num w:numId="1" w16cid:durableId="2105414068">
    <w:abstractNumId w:val="6"/>
  </w:num>
  <w:num w:numId="2" w16cid:durableId="27919655">
    <w:abstractNumId w:val="0"/>
  </w:num>
  <w:num w:numId="3" w16cid:durableId="1419709590">
    <w:abstractNumId w:val="2"/>
  </w:num>
  <w:num w:numId="4" w16cid:durableId="1254170622">
    <w:abstractNumId w:val="7"/>
  </w:num>
  <w:num w:numId="5" w16cid:durableId="1613972733">
    <w:abstractNumId w:val="8"/>
  </w:num>
  <w:num w:numId="6" w16cid:durableId="1626958872">
    <w:abstractNumId w:val="1"/>
  </w:num>
  <w:num w:numId="7" w16cid:durableId="691801892">
    <w:abstractNumId w:val="5"/>
  </w:num>
  <w:num w:numId="8" w16cid:durableId="610013954">
    <w:abstractNumId w:val="3"/>
  </w:num>
  <w:num w:numId="9" w16cid:durableId="715203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14D"/>
    <w:rsid w:val="000039E0"/>
    <w:rsid w:val="00004FF9"/>
    <w:rsid w:val="00013A5F"/>
    <w:rsid w:val="00016769"/>
    <w:rsid w:val="00021992"/>
    <w:rsid w:val="00025D84"/>
    <w:rsid w:val="00030AA2"/>
    <w:rsid w:val="00036A8D"/>
    <w:rsid w:val="000468DB"/>
    <w:rsid w:val="00053610"/>
    <w:rsid w:val="00065AD7"/>
    <w:rsid w:val="0007272A"/>
    <w:rsid w:val="00076814"/>
    <w:rsid w:val="00077D89"/>
    <w:rsid w:val="00080470"/>
    <w:rsid w:val="00082FF4"/>
    <w:rsid w:val="000A23FB"/>
    <w:rsid w:val="000B5479"/>
    <w:rsid w:val="000C5741"/>
    <w:rsid w:val="000E433C"/>
    <w:rsid w:val="00100957"/>
    <w:rsid w:val="00103638"/>
    <w:rsid w:val="00110D92"/>
    <w:rsid w:val="00117B3E"/>
    <w:rsid w:val="001333C9"/>
    <w:rsid w:val="0013555A"/>
    <w:rsid w:val="001402F4"/>
    <w:rsid w:val="00141D40"/>
    <w:rsid w:val="00154460"/>
    <w:rsid w:val="00161D14"/>
    <w:rsid w:val="00170D96"/>
    <w:rsid w:val="001815B6"/>
    <w:rsid w:val="00181A78"/>
    <w:rsid w:val="00197C65"/>
    <w:rsid w:val="001A66D1"/>
    <w:rsid w:val="001A7BCE"/>
    <w:rsid w:val="001B1C30"/>
    <w:rsid w:val="001B35C3"/>
    <w:rsid w:val="001B7983"/>
    <w:rsid w:val="001C2F79"/>
    <w:rsid w:val="001E17D8"/>
    <w:rsid w:val="00200B02"/>
    <w:rsid w:val="002141DE"/>
    <w:rsid w:val="00215AD5"/>
    <w:rsid w:val="00223836"/>
    <w:rsid w:val="0022557D"/>
    <w:rsid w:val="00226BAB"/>
    <w:rsid w:val="0022710E"/>
    <w:rsid w:val="00250263"/>
    <w:rsid w:val="00251C4E"/>
    <w:rsid w:val="0025274D"/>
    <w:rsid w:val="002565DF"/>
    <w:rsid w:val="00261A87"/>
    <w:rsid w:val="00263CD9"/>
    <w:rsid w:val="002672AC"/>
    <w:rsid w:val="002702AA"/>
    <w:rsid w:val="002843E1"/>
    <w:rsid w:val="002A1F40"/>
    <w:rsid w:val="002A4FAD"/>
    <w:rsid w:val="002C30A2"/>
    <w:rsid w:val="002C598E"/>
    <w:rsid w:val="002D3CFD"/>
    <w:rsid w:val="002E1DD6"/>
    <w:rsid w:val="002E4601"/>
    <w:rsid w:val="002E5AD9"/>
    <w:rsid w:val="002F0150"/>
    <w:rsid w:val="002F3774"/>
    <w:rsid w:val="00302290"/>
    <w:rsid w:val="00313FC9"/>
    <w:rsid w:val="00315395"/>
    <w:rsid w:val="00315924"/>
    <w:rsid w:val="003261ED"/>
    <w:rsid w:val="00341431"/>
    <w:rsid w:val="003445CD"/>
    <w:rsid w:val="0034522D"/>
    <w:rsid w:val="00346724"/>
    <w:rsid w:val="00350B93"/>
    <w:rsid w:val="00356A8C"/>
    <w:rsid w:val="0036523B"/>
    <w:rsid w:val="00366B13"/>
    <w:rsid w:val="00372DDF"/>
    <w:rsid w:val="00376F72"/>
    <w:rsid w:val="00384989"/>
    <w:rsid w:val="003A564C"/>
    <w:rsid w:val="003D2273"/>
    <w:rsid w:val="003F6767"/>
    <w:rsid w:val="0040205B"/>
    <w:rsid w:val="004103FB"/>
    <w:rsid w:val="00410551"/>
    <w:rsid w:val="0041101A"/>
    <w:rsid w:val="004117DF"/>
    <w:rsid w:val="004149F6"/>
    <w:rsid w:val="00437213"/>
    <w:rsid w:val="00437A85"/>
    <w:rsid w:val="00440D3B"/>
    <w:rsid w:val="00453529"/>
    <w:rsid w:val="0047189C"/>
    <w:rsid w:val="0048067F"/>
    <w:rsid w:val="00494937"/>
    <w:rsid w:val="004A0173"/>
    <w:rsid w:val="004C1840"/>
    <w:rsid w:val="004C29F1"/>
    <w:rsid w:val="004C33F5"/>
    <w:rsid w:val="004F3533"/>
    <w:rsid w:val="0050061E"/>
    <w:rsid w:val="00506A1F"/>
    <w:rsid w:val="00511BD8"/>
    <w:rsid w:val="00511F9D"/>
    <w:rsid w:val="00515D0C"/>
    <w:rsid w:val="005375C7"/>
    <w:rsid w:val="00537C6C"/>
    <w:rsid w:val="00581301"/>
    <w:rsid w:val="005A5199"/>
    <w:rsid w:val="005A5C28"/>
    <w:rsid w:val="005B4CCF"/>
    <w:rsid w:val="005C32B6"/>
    <w:rsid w:val="005C648C"/>
    <w:rsid w:val="005C73A1"/>
    <w:rsid w:val="005D4815"/>
    <w:rsid w:val="005F492B"/>
    <w:rsid w:val="005F49FE"/>
    <w:rsid w:val="0060620A"/>
    <w:rsid w:val="00611AE0"/>
    <w:rsid w:val="00617509"/>
    <w:rsid w:val="00617DEE"/>
    <w:rsid w:val="00634A1F"/>
    <w:rsid w:val="00647197"/>
    <w:rsid w:val="00650542"/>
    <w:rsid w:val="00655C94"/>
    <w:rsid w:val="00657E63"/>
    <w:rsid w:val="00662A5C"/>
    <w:rsid w:val="006A403A"/>
    <w:rsid w:val="006A7D16"/>
    <w:rsid w:val="006A7E6D"/>
    <w:rsid w:val="006B17F1"/>
    <w:rsid w:val="006B1818"/>
    <w:rsid w:val="006B5000"/>
    <w:rsid w:val="006C679C"/>
    <w:rsid w:val="006C6E74"/>
    <w:rsid w:val="006D08EE"/>
    <w:rsid w:val="006D0A9A"/>
    <w:rsid w:val="006D52C4"/>
    <w:rsid w:val="006F2A10"/>
    <w:rsid w:val="006F51CD"/>
    <w:rsid w:val="006F6681"/>
    <w:rsid w:val="007010BE"/>
    <w:rsid w:val="00721844"/>
    <w:rsid w:val="00730032"/>
    <w:rsid w:val="007317D7"/>
    <w:rsid w:val="007349AC"/>
    <w:rsid w:val="007413F8"/>
    <w:rsid w:val="0075593A"/>
    <w:rsid w:val="00762CF9"/>
    <w:rsid w:val="0077042F"/>
    <w:rsid w:val="007827DA"/>
    <w:rsid w:val="00785BEF"/>
    <w:rsid w:val="00786EA8"/>
    <w:rsid w:val="00796CAF"/>
    <w:rsid w:val="007C0728"/>
    <w:rsid w:val="007E22CD"/>
    <w:rsid w:val="007E48FB"/>
    <w:rsid w:val="007E55B8"/>
    <w:rsid w:val="007F4F9E"/>
    <w:rsid w:val="00801B2E"/>
    <w:rsid w:val="008034CC"/>
    <w:rsid w:val="00803F63"/>
    <w:rsid w:val="00811A19"/>
    <w:rsid w:val="008333B6"/>
    <w:rsid w:val="008342DF"/>
    <w:rsid w:val="00836859"/>
    <w:rsid w:val="00837AAB"/>
    <w:rsid w:val="00845C98"/>
    <w:rsid w:val="00853201"/>
    <w:rsid w:val="0085654A"/>
    <w:rsid w:val="00860845"/>
    <w:rsid w:val="00865CE6"/>
    <w:rsid w:val="0087214D"/>
    <w:rsid w:val="008749D1"/>
    <w:rsid w:val="00881275"/>
    <w:rsid w:val="00881D6F"/>
    <w:rsid w:val="00886DB6"/>
    <w:rsid w:val="00891673"/>
    <w:rsid w:val="00897AD8"/>
    <w:rsid w:val="008A3183"/>
    <w:rsid w:val="008C19D5"/>
    <w:rsid w:val="008C214B"/>
    <w:rsid w:val="008C21E8"/>
    <w:rsid w:val="008C481C"/>
    <w:rsid w:val="008E6B50"/>
    <w:rsid w:val="008F2A33"/>
    <w:rsid w:val="00901187"/>
    <w:rsid w:val="00903DB9"/>
    <w:rsid w:val="00910919"/>
    <w:rsid w:val="00911022"/>
    <w:rsid w:val="00921770"/>
    <w:rsid w:val="00922FD3"/>
    <w:rsid w:val="00926C83"/>
    <w:rsid w:val="0094365E"/>
    <w:rsid w:val="009458FE"/>
    <w:rsid w:val="009671CB"/>
    <w:rsid w:val="00972099"/>
    <w:rsid w:val="00975FFC"/>
    <w:rsid w:val="0098197C"/>
    <w:rsid w:val="0098647F"/>
    <w:rsid w:val="009A0EDB"/>
    <w:rsid w:val="009C1BF7"/>
    <w:rsid w:val="009C6698"/>
    <w:rsid w:val="009E2677"/>
    <w:rsid w:val="009F1872"/>
    <w:rsid w:val="009F31B3"/>
    <w:rsid w:val="00A073BA"/>
    <w:rsid w:val="00A1517F"/>
    <w:rsid w:val="00A15FEE"/>
    <w:rsid w:val="00A40554"/>
    <w:rsid w:val="00A55F3B"/>
    <w:rsid w:val="00A60ADE"/>
    <w:rsid w:val="00A77E97"/>
    <w:rsid w:val="00A8355E"/>
    <w:rsid w:val="00AA1D81"/>
    <w:rsid w:val="00AB75F3"/>
    <w:rsid w:val="00AD014B"/>
    <w:rsid w:val="00AD63AB"/>
    <w:rsid w:val="00AE3BAA"/>
    <w:rsid w:val="00AF46E6"/>
    <w:rsid w:val="00B1196C"/>
    <w:rsid w:val="00B14C17"/>
    <w:rsid w:val="00B225FE"/>
    <w:rsid w:val="00B241FB"/>
    <w:rsid w:val="00B34078"/>
    <w:rsid w:val="00B41FA3"/>
    <w:rsid w:val="00B50D68"/>
    <w:rsid w:val="00B53C53"/>
    <w:rsid w:val="00B61910"/>
    <w:rsid w:val="00B71DFA"/>
    <w:rsid w:val="00B83B0F"/>
    <w:rsid w:val="00B8592A"/>
    <w:rsid w:val="00B93990"/>
    <w:rsid w:val="00B95F65"/>
    <w:rsid w:val="00BA1063"/>
    <w:rsid w:val="00BA28BD"/>
    <w:rsid w:val="00BB6F9A"/>
    <w:rsid w:val="00BC140B"/>
    <w:rsid w:val="00BC3EA8"/>
    <w:rsid w:val="00BE2675"/>
    <w:rsid w:val="00BE429F"/>
    <w:rsid w:val="00BF5568"/>
    <w:rsid w:val="00BF5592"/>
    <w:rsid w:val="00BF5E94"/>
    <w:rsid w:val="00BF67FD"/>
    <w:rsid w:val="00BF6C6E"/>
    <w:rsid w:val="00C206E2"/>
    <w:rsid w:val="00C2631B"/>
    <w:rsid w:val="00C323BC"/>
    <w:rsid w:val="00C324B0"/>
    <w:rsid w:val="00C3349B"/>
    <w:rsid w:val="00C40086"/>
    <w:rsid w:val="00C42E85"/>
    <w:rsid w:val="00C43ADC"/>
    <w:rsid w:val="00C543D6"/>
    <w:rsid w:val="00C6143A"/>
    <w:rsid w:val="00C7390D"/>
    <w:rsid w:val="00C73AEB"/>
    <w:rsid w:val="00C77C2C"/>
    <w:rsid w:val="00C9085A"/>
    <w:rsid w:val="00C909A5"/>
    <w:rsid w:val="00CA55ED"/>
    <w:rsid w:val="00CA624E"/>
    <w:rsid w:val="00CB2983"/>
    <w:rsid w:val="00CB5039"/>
    <w:rsid w:val="00CB56E7"/>
    <w:rsid w:val="00CC35F7"/>
    <w:rsid w:val="00CC5E20"/>
    <w:rsid w:val="00CD1209"/>
    <w:rsid w:val="00CD170D"/>
    <w:rsid w:val="00CD346A"/>
    <w:rsid w:val="00CD4DBD"/>
    <w:rsid w:val="00CE0121"/>
    <w:rsid w:val="00CF143D"/>
    <w:rsid w:val="00CF73DF"/>
    <w:rsid w:val="00D042E2"/>
    <w:rsid w:val="00D33B80"/>
    <w:rsid w:val="00D3422E"/>
    <w:rsid w:val="00D51DD7"/>
    <w:rsid w:val="00D563AB"/>
    <w:rsid w:val="00D62E69"/>
    <w:rsid w:val="00D81FAC"/>
    <w:rsid w:val="00DA2DCB"/>
    <w:rsid w:val="00DA79D8"/>
    <w:rsid w:val="00DC27CC"/>
    <w:rsid w:val="00DD0784"/>
    <w:rsid w:val="00DD148F"/>
    <w:rsid w:val="00DD1539"/>
    <w:rsid w:val="00DD58FC"/>
    <w:rsid w:val="00DE16B8"/>
    <w:rsid w:val="00DE1CBD"/>
    <w:rsid w:val="00DF7FA1"/>
    <w:rsid w:val="00E1647A"/>
    <w:rsid w:val="00E213DF"/>
    <w:rsid w:val="00E254ED"/>
    <w:rsid w:val="00E319F3"/>
    <w:rsid w:val="00E43657"/>
    <w:rsid w:val="00E43806"/>
    <w:rsid w:val="00E439D5"/>
    <w:rsid w:val="00E52444"/>
    <w:rsid w:val="00E55008"/>
    <w:rsid w:val="00E5582D"/>
    <w:rsid w:val="00E6294C"/>
    <w:rsid w:val="00E63414"/>
    <w:rsid w:val="00E651A9"/>
    <w:rsid w:val="00E67EB0"/>
    <w:rsid w:val="00E738D2"/>
    <w:rsid w:val="00E9192E"/>
    <w:rsid w:val="00E922D2"/>
    <w:rsid w:val="00E92BC4"/>
    <w:rsid w:val="00E934AD"/>
    <w:rsid w:val="00E940DF"/>
    <w:rsid w:val="00EA3AC2"/>
    <w:rsid w:val="00EB0524"/>
    <w:rsid w:val="00EC62F6"/>
    <w:rsid w:val="00EC722B"/>
    <w:rsid w:val="00ED1DD1"/>
    <w:rsid w:val="00ED27D6"/>
    <w:rsid w:val="00ED438F"/>
    <w:rsid w:val="00EF30B9"/>
    <w:rsid w:val="00F047D5"/>
    <w:rsid w:val="00F10F02"/>
    <w:rsid w:val="00F24B3B"/>
    <w:rsid w:val="00F27C5D"/>
    <w:rsid w:val="00F50800"/>
    <w:rsid w:val="00F54400"/>
    <w:rsid w:val="00F60EB5"/>
    <w:rsid w:val="00F64FEF"/>
    <w:rsid w:val="00F77AFA"/>
    <w:rsid w:val="00F842FB"/>
    <w:rsid w:val="00F9270A"/>
    <w:rsid w:val="00F96F32"/>
    <w:rsid w:val="00FA1B4B"/>
    <w:rsid w:val="00FA2D8C"/>
    <w:rsid w:val="00FA5356"/>
    <w:rsid w:val="00FA5F92"/>
    <w:rsid w:val="00FB4D2D"/>
    <w:rsid w:val="00FD216B"/>
    <w:rsid w:val="00FE1B92"/>
    <w:rsid w:val="00FE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24765"/>
  <w15:chartTrackingRefBased/>
  <w15:docId w15:val="{DAA260F8-B247-41D7-AAD0-969CD345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D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87214D"/>
    <w:pPr>
      <w:keepNext/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pacing w:after="120"/>
      <w:jc w:val="both"/>
      <w:outlineLvl w:val="2"/>
    </w:pPr>
    <w:rPr>
      <w:rFonts w:ascii="Century Gothic" w:hAnsi="Century Gothic"/>
      <w:b/>
      <w:szCs w:val="20"/>
      <w:u w:val="single"/>
    </w:rPr>
  </w:style>
  <w:style w:type="paragraph" w:styleId="Titre6">
    <w:name w:val="heading 6"/>
    <w:basedOn w:val="Normal"/>
    <w:next w:val="Normal"/>
    <w:link w:val="Titre6Car"/>
    <w:qFormat/>
    <w:rsid w:val="0087214D"/>
    <w:pPr>
      <w:keepNext/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jc w:val="both"/>
      <w:outlineLvl w:val="5"/>
    </w:pPr>
    <w:rPr>
      <w:rFonts w:ascii="Century Gothic" w:hAnsi="Century Gothic"/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72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rsid w:val="0087214D"/>
    <w:rPr>
      <w:rFonts w:ascii="Century Gothic" w:eastAsia="Times New Roman" w:hAnsi="Century Gothic" w:cs="Times New Roman"/>
      <w:b/>
      <w:sz w:val="24"/>
      <w:szCs w:val="20"/>
      <w:u w:val="single"/>
      <w:lang w:eastAsia="fr-FR"/>
    </w:rPr>
  </w:style>
  <w:style w:type="paragraph" w:styleId="Pieddepage">
    <w:name w:val="footer"/>
    <w:basedOn w:val="Normal"/>
    <w:link w:val="PieddepageCar"/>
    <w:uiPriority w:val="99"/>
    <w:rsid w:val="0087214D"/>
    <w:pPr>
      <w:tabs>
        <w:tab w:val="center" w:pos="4252"/>
        <w:tab w:val="right" w:pos="8504"/>
      </w:tabs>
      <w:spacing w:line="360" w:lineRule="atLeast"/>
      <w:jc w:val="both"/>
    </w:pPr>
    <w:rPr>
      <w:rFonts w:ascii="Avant Garde" w:hAnsi="Avant Garde"/>
      <w:sz w:val="20"/>
      <w:szCs w:val="20"/>
      <w:lang w:val="de-DE"/>
    </w:rPr>
  </w:style>
  <w:style w:type="character" w:customStyle="1" w:styleId="PieddepageCar">
    <w:name w:val="Pied de page Car"/>
    <w:basedOn w:val="Policepardfaut"/>
    <w:link w:val="Pieddepage"/>
    <w:uiPriority w:val="99"/>
    <w:rsid w:val="0087214D"/>
    <w:rPr>
      <w:rFonts w:ascii="Avant Garde" w:eastAsia="Times New Roman" w:hAnsi="Avant Garde" w:cs="Times New Roman"/>
      <w:sz w:val="20"/>
      <w:szCs w:val="20"/>
      <w:lang w:val="de-DE" w:eastAsia="fr-FR"/>
    </w:rPr>
  </w:style>
  <w:style w:type="character" w:customStyle="1" w:styleId="Titre6Car">
    <w:name w:val="Titre 6 Car"/>
    <w:basedOn w:val="Policepardfaut"/>
    <w:link w:val="Titre6"/>
    <w:rsid w:val="0087214D"/>
    <w:rPr>
      <w:rFonts w:ascii="Century Gothic" w:eastAsia="Times New Roman" w:hAnsi="Century Gothic" w:cs="Times New Roman"/>
      <w:b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rsid w:val="0087214D"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jc w:val="both"/>
    </w:pPr>
    <w:rPr>
      <w:rFonts w:ascii="Century Gothic" w:hAnsi="Century Gothic"/>
      <w:sz w:val="20"/>
      <w:szCs w:val="20"/>
    </w:rPr>
  </w:style>
  <w:style w:type="character" w:customStyle="1" w:styleId="Corpsdetexte2Car">
    <w:name w:val="Corps de texte 2 Car"/>
    <w:basedOn w:val="Policepardfaut"/>
    <w:link w:val="Corpsdetexte2"/>
    <w:rsid w:val="0087214D"/>
    <w:rPr>
      <w:rFonts w:ascii="Century Gothic" w:eastAsia="Times New Roman" w:hAnsi="Century Gothic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149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149F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189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189C"/>
    <w:rPr>
      <w:rFonts w:ascii="Segoe UI" w:eastAsia="Times New Roman" w:hAnsi="Segoe UI" w:cs="Segoe UI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F64FEF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CC5E20"/>
    <w:rPr>
      <w:b/>
      <w:bCs/>
    </w:rPr>
  </w:style>
  <w:style w:type="character" w:customStyle="1" w:styleId="apple-converted-space">
    <w:name w:val="apple-converted-space"/>
    <w:basedOn w:val="Policepardfaut"/>
    <w:rsid w:val="00BF5592"/>
  </w:style>
  <w:style w:type="character" w:styleId="Textedelespacerserv">
    <w:name w:val="Placeholder Text"/>
    <w:basedOn w:val="Policepardfaut"/>
    <w:uiPriority w:val="99"/>
    <w:semiHidden/>
    <w:rsid w:val="000C574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sv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sv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svg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11.sv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sv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FB696-6FCC-4E74-B03A-AD9EF6AD7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4</Pages>
  <Words>1186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Poupeney</dc:creator>
  <cp:keywords/>
  <dc:description/>
  <cp:lastModifiedBy>David Lourme</cp:lastModifiedBy>
  <cp:revision>44</cp:revision>
  <cp:lastPrinted>2025-08-13T07:07:00Z</cp:lastPrinted>
  <dcterms:created xsi:type="dcterms:W3CDTF">2025-03-03T20:42:00Z</dcterms:created>
  <dcterms:modified xsi:type="dcterms:W3CDTF">2025-08-13T07:40:00Z</dcterms:modified>
</cp:coreProperties>
</file>